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outlineLvl w:val="1"/>
        <w:rPr>
          <w:b/>
          <w:bCs/>
          <w:sz w:val="44"/>
          <w:szCs w:val="44"/>
          <w:u w:val="single"/>
        </w:rPr>
      </w:pPr>
      <w:r>
        <w:rPr>
          <w:rFonts w:hint="eastAsia" w:ascii="宋体" w:hAnsi="宋体"/>
          <w:b/>
          <w:bCs/>
          <w:color w:val="000000"/>
          <w:sz w:val="24"/>
        </w:rPr>
        <w:t>附件</w:t>
      </w:r>
      <w:r>
        <w:rPr>
          <w:rFonts w:hint="eastAsia" w:ascii="宋体" w:hAnsi="宋体"/>
          <w:b/>
          <w:bCs/>
          <w:color w:val="000000"/>
          <w:sz w:val="24"/>
          <w:lang w:val="en-US" w:eastAsia="zh-CN"/>
        </w:rPr>
        <w:t>1</w:t>
      </w:r>
      <w:r>
        <w:rPr>
          <w:rFonts w:ascii="宋体" w:hAnsi="宋体"/>
          <w:b/>
          <w:bCs/>
          <w:color w:val="000000"/>
          <w:sz w:val="24"/>
        </w:rPr>
        <w:t>：</w:t>
      </w:r>
      <w:r>
        <w:rPr>
          <w:rFonts w:hint="eastAsia" w:ascii="宋体" w:hAnsi="宋体" w:eastAsia="宋体"/>
          <w:b/>
          <w:sz w:val="24"/>
          <w:szCs w:val="24"/>
          <w:lang w:val="en-US" w:eastAsia="zh-CN"/>
        </w:rPr>
        <w:t>意向供应商</w:t>
      </w:r>
      <w:r>
        <w:rPr>
          <w:rFonts w:hint="eastAsia" w:ascii="宋体" w:hAnsi="宋体"/>
          <w:b/>
          <w:bCs/>
          <w:color w:val="000000"/>
          <w:sz w:val="24"/>
          <w:lang w:val="en-US" w:eastAsia="zh-CN"/>
        </w:rPr>
        <w:t>响应文件</w:t>
      </w:r>
      <w:r>
        <w:rPr>
          <w:rFonts w:ascii="宋体" w:hAnsi="宋体"/>
          <w:b/>
          <w:bCs/>
          <w:color w:val="000000"/>
          <w:sz w:val="24"/>
        </w:rPr>
        <w:t>格式</w:t>
      </w:r>
    </w:p>
    <w:p>
      <w:pPr>
        <w:rPr>
          <w:rFonts w:hint="eastAsia" w:ascii="宋体" w:hAnsi="宋体" w:eastAsia="宋体"/>
          <w:b/>
          <w:sz w:val="24"/>
          <w:szCs w:val="24"/>
          <w:lang w:val="en-US" w:eastAsia="zh-CN"/>
        </w:rPr>
      </w:pPr>
    </w:p>
    <w:p>
      <w:pPr>
        <w:rPr>
          <w:rFonts w:hint="default" w:eastAsia="宋体"/>
          <w:lang w:val="en-US" w:eastAsia="zh-CN"/>
        </w:rPr>
      </w:pPr>
      <w:r>
        <w:rPr>
          <w:rFonts w:hint="eastAsia" w:ascii="宋体" w:hAnsi="宋体" w:eastAsia="宋体"/>
          <w:b/>
          <w:sz w:val="24"/>
          <w:szCs w:val="24"/>
          <w:lang w:val="en-US" w:eastAsia="zh-CN"/>
        </w:rPr>
        <w:t>1</w:t>
      </w:r>
      <w:r>
        <w:rPr>
          <w:rFonts w:hint="eastAsia" w:ascii="宋体" w:hAnsi="宋体" w:eastAsia="宋体"/>
          <w:b/>
          <w:sz w:val="24"/>
          <w:szCs w:val="24"/>
        </w:rPr>
        <w:t>、</w:t>
      </w:r>
      <w:r>
        <w:rPr>
          <w:rFonts w:hint="eastAsia" w:ascii="宋体" w:hAnsi="宋体" w:eastAsia="宋体"/>
          <w:b/>
          <w:sz w:val="24"/>
          <w:szCs w:val="24"/>
          <w:lang w:val="en-US" w:eastAsia="zh-CN"/>
        </w:rPr>
        <w:t>意向供应商登记表</w:t>
      </w:r>
    </w:p>
    <w:p>
      <w:pPr>
        <w:spacing w:line="440" w:lineRule="exact"/>
        <w:ind w:left="-199" w:leftChars="-95" w:firstLine="0" w:firstLineChars="0"/>
        <w:jc w:val="center"/>
        <w:outlineLvl w:val="0"/>
        <w:rPr>
          <w:rFonts w:hint="eastAsia" w:ascii="黑体" w:hAnsi="黑体" w:eastAsia="黑体" w:cs="黑体"/>
          <w:b/>
          <w:bCs/>
          <w:sz w:val="36"/>
          <w:szCs w:val="28"/>
        </w:rPr>
      </w:pPr>
    </w:p>
    <w:p>
      <w:pPr>
        <w:spacing w:line="440" w:lineRule="exact"/>
        <w:ind w:left="-199" w:leftChars="-95" w:firstLine="0" w:firstLineChars="0"/>
        <w:jc w:val="center"/>
        <w:outlineLvl w:val="0"/>
        <w:rPr>
          <w:rFonts w:hint="eastAsia" w:ascii="黑体" w:hAnsi="黑体" w:eastAsia="黑体" w:cs="黑体"/>
          <w:b/>
          <w:bCs/>
          <w:sz w:val="36"/>
          <w:szCs w:val="28"/>
        </w:rPr>
      </w:pPr>
      <w:r>
        <w:rPr>
          <w:rFonts w:hint="eastAsia" w:ascii="黑体" w:hAnsi="黑体" w:eastAsia="黑体" w:cs="黑体"/>
          <w:b/>
          <w:bCs/>
          <w:sz w:val="36"/>
          <w:szCs w:val="28"/>
        </w:rPr>
        <w:t>意向供应商登记表</w:t>
      </w:r>
    </w:p>
    <w:p>
      <w:pPr>
        <w:spacing w:line="440" w:lineRule="exact"/>
        <w:ind w:left="-199" w:leftChars="-95" w:firstLine="0" w:firstLineChars="0"/>
        <w:jc w:val="both"/>
        <w:outlineLvl w:val="0"/>
        <w:rPr>
          <w:rFonts w:ascii="楷体" w:hAnsi="楷体" w:eastAsia="楷体" w:cs="仿宋_GB2312"/>
          <w:sz w:val="28"/>
          <w:szCs w:val="28"/>
        </w:rPr>
      </w:pPr>
      <w:r>
        <w:rPr>
          <w:rFonts w:hint="eastAsia" w:ascii="黑体" w:hAnsi="黑体" w:eastAsia="黑体" w:cs="黑体"/>
          <w:b/>
          <w:bCs/>
          <w:sz w:val="36"/>
          <w:szCs w:val="28"/>
          <w:lang w:val="en-US" w:eastAsia="zh-CN"/>
        </w:rPr>
        <w:t xml:space="preserve">  </w:t>
      </w:r>
      <w:r>
        <w:rPr>
          <w:rFonts w:hint="eastAsia" w:ascii="宋体" w:hAnsi="宋体" w:eastAsia="宋体"/>
          <w:bCs/>
          <w:sz w:val="24"/>
          <w:szCs w:val="24"/>
        </w:rPr>
        <w:t>为充分了解各意向供应商的产品或服务内容、功能与优势，请根据说明完成下表填写。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2115"/>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6" w:type="dxa"/>
            <w:gridSpan w:val="2"/>
          </w:tcPr>
          <w:p>
            <w:pPr>
              <w:widowControl/>
              <w:spacing w:line="360" w:lineRule="auto"/>
              <w:jc w:val="center"/>
              <w:rPr>
                <w:rFonts w:hint="eastAsia" w:ascii="宋体" w:hAnsi="宋体" w:eastAsia="宋体"/>
                <w:b/>
                <w:bCs w:val="0"/>
                <w:sz w:val="24"/>
                <w:szCs w:val="24"/>
              </w:rPr>
            </w:pPr>
            <w:r>
              <w:rPr>
                <w:rFonts w:hint="eastAsia" w:ascii="宋体" w:hAnsi="宋体" w:eastAsia="宋体"/>
                <w:b/>
                <w:bCs w:val="0"/>
                <w:sz w:val="24"/>
                <w:szCs w:val="24"/>
              </w:rPr>
              <w:t>类别</w:t>
            </w:r>
          </w:p>
        </w:tc>
        <w:tc>
          <w:tcPr>
            <w:tcW w:w="5760" w:type="dxa"/>
          </w:tcPr>
          <w:p>
            <w:pPr>
              <w:widowControl/>
              <w:spacing w:line="360" w:lineRule="auto"/>
              <w:jc w:val="center"/>
              <w:rPr>
                <w:rFonts w:hint="eastAsia" w:ascii="宋体" w:hAnsi="宋体" w:eastAsia="宋体"/>
                <w:b/>
                <w:bCs w:val="0"/>
                <w:sz w:val="24"/>
                <w:szCs w:val="24"/>
              </w:rPr>
            </w:pPr>
            <w:r>
              <w:rPr>
                <w:rFonts w:hint="eastAsia" w:ascii="宋体" w:hAnsi="宋体" w:eastAsia="宋体"/>
                <w:b/>
                <w:bCs w:val="0"/>
                <w:sz w:val="24"/>
                <w:szCs w:val="24"/>
              </w:rPr>
              <w:t>填写内容说明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 w:type="dxa"/>
            <w:vAlign w:val="center"/>
          </w:tcPr>
          <w:p>
            <w:pPr>
              <w:widowControl/>
              <w:spacing w:line="360" w:lineRule="auto"/>
              <w:jc w:val="center"/>
              <w:rPr>
                <w:rFonts w:hint="eastAsia" w:ascii="宋体" w:hAnsi="宋体" w:eastAsia="宋体"/>
                <w:bCs/>
                <w:sz w:val="21"/>
                <w:szCs w:val="21"/>
                <w:lang w:eastAsia="zh-CN"/>
              </w:rPr>
            </w:pPr>
            <w:r>
              <w:rPr>
                <w:rFonts w:hint="eastAsia" w:ascii="宋体" w:hAnsi="宋体" w:eastAsia="宋体"/>
                <w:bCs/>
                <w:sz w:val="21"/>
                <w:szCs w:val="21"/>
                <w:lang w:val="en-US" w:eastAsia="zh-CN"/>
              </w:rPr>
              <w:t>2</w:t>
            </w:r>
          </w:p>
        </w:tc>
        <w:tc>
          <w:tcPr>
            <w:tcW w:w="2115" w:type="dxa"/>
            <w:vAlign w:val="center"/>
          </w:tcPr>
          <w:p>
            <w:pPr>
              <w:widowControl/>
              <w:spacing w:line="360" w:lineRule="auto"/>
              <w:jc w:val="center"/>
              <w:rPr>
                <w:rFonts w:hint="eastAsia" w:ascii="宋体" w:hAnsi="宋体" w:eastAsia="宋体"/>
                <w:bCs/>
                <w:sz w:val="21"/>
                <w:szCs w:val="21"/>
              </w:rPr>
            </w:pPr>
            <w:r>
              <w:rPr>
                <w:rFonts w:hint="eastAsia" w:ascii="宋体" w:hAnsi="宋体" w:eastAsia="宋体"/>
                <w:bCs/>
                <w:sz w:val="21"/>
                <w:szCs w:val="21"/>
              </w:rPr>
              <w:t>公司简介</w:t>
            </w:r>
          </w:p>
        </w:tc>
        <w:tc>
          <w:tcPr>
            <w:tcW w:w="5760" w:type="dxa"/>
          </w:tcPr>
          <w:p>
            <w:pPr>
              <w:widowControl/>
              <w:spacing w:line="240" w:lineRule="auto"/>
              <w:rPr>
                <w:rFonts w:hint="eastAsia" w:ascii="宋体" w:hAnsi="宋体" w:eastAsia="宋体"/>
                <w:bCs/>
                <w:sz w:val="21"/>
                <w:szCs w:val="21"/>
              </w:rPr>
            </w:pPr>
            <w:r>
              <w:rPr>
                <w:rFonts w:hint="eastAsia" w:ascii="宋体" w:hAnsi="宋体" w:eastAsia="宋体"/>
                <w:bCs/>
                <w:sz w:val="21"/>
                <w:szCs w:val="21"/>
              </w:rPr>
              <w:t>包含且不限于：</w:t>
            </w:r>
          </w:p>
          <w:p>
            <w:pPr>
              <w:widowControl/>
              <w:spacing w:line="240" w:lineRule="auto"/>
              <w:rPr>
                <w:rFonts w:hint="eastAsia" w:ascii="宋体" w:hAnsi="宋体" w:eastAsia="宋体"/>
                <w:bCs/>
                <w:sz w:val="21"/>
                <w:szCs w:val="21"/>
              </w:rPr>
            </w:pPr>
            <w:r>
              <w:rPr>
                <w:rFonts w:hint="eastAsia" w:ascii="宋体" w:hAnsi="宋体" w:eastAsia="宋体"/>
                <w:bCs/>
                <w:sz w:val="21"/>
                <w:szCs w:val="21"/>
              </w:rPr>
              <w:t>公司名称</w:t>
            </w:r>
          </w:p>
          <w:p>
            <w:pPr>
              <w:widowControl/>
              <w:spacing w:line="240" w:lineRule="auto"/>
              <w:rPr>
                <w:rFonts w:hint="eastAsia" w:ascii="宋体" w:hAnsi="宋体" w:eastAsia="宋体"/>
                <w:bCs/>
                <w:sz w:val="21"/>
                <w:szCs w:val="21"/>
              </w:rPr>
            </w:pPr>
            <w:r>
              <w:rPr>
                <w:rFonts w:hint="eastAsia" w:ascii="宋体" w:hAnsi="宋体" w:eastAsia="宋体"/>
                <w:bCs/>
                <w:sz w:val="21"/>
                <w:szCs w:val="21"/>
              </w:rPr>
              <w:t>成立时间</w:t>
            </w:r>
          </w:p>
          <w:p>
            <w:pPr>
              <w:widowControl/>
              <w:spacing w:line="240" w:lineRule="auto"/>
              <w:rPr>
                <w:rFonts w:hint="eastAsia" w:ascii="宋体" w:hAnsi="宋体" w:eastAsia="宋体"/>
                <w:bCs/>
                <w:sz w:val="21"/>
                <w:szCs w:val="21"/>
              </w:rPr>
            </w:pPr>
            <w:r>
              <w:rPr>
                <w:rFonts w:hint="eastAsia" w:ascii="宋体" w:hAnsi="宋体" w:eastAsia="宋体"/>
                <w:bCs/>
                <w:sz w:val="21"/>
                <w:szCs w:val="21"/>
              </w:rPr>
              <w:t>注册资本</w:t>
            </w:r>
          </w:p>
          <w:p>
            <w:pPr>
              <w:widowControl/>
              <w:spacing w:line="240" w:lineRule="auto"/>
              <w:rPr>
                <w:rFonts w:hint="eastAsia" w:ascii="宋体" w:hAnsi="宋体" w:eastAsia="宋体"/>
                <w:bCs/>
                <w:sz w:val="21"/>
                <w:szCs w:val="21"/>
              </w:rPr>
            </w:pPr>
            <w:r>
              <w:rPr>
                <w:rFonts w:hint="eastAsia" w:ascii="宋体" w:hAnsi="宋体" w:eastAsia="宋体"/>
                <w:bCs/>
                <w:sz w:val="21"/>
                <w:szCs w:val="21"/>
              </w:rPr>
              <w:t>员工总数及研发人员数量</w:t>
            </w:r>
          </w:p>
          <w:p>
            <w:pPr>
              <w:widowControl/>
              <w:spacing w:line="240" w:lineRule="auto"/>
              <w:rPr>
                <w:rFonts w:hint="eastAsia" w:ascii="宋体" w:hAnsi="宋体" w:eastAsia="宋体"/>
                <w:bCs/>
                <w:sz w:val="21"/>
                <w:szCs w:val="21"/>
              </w:rPr>
            </w:pPr>
            <w:r>
              <w:rPr>
                <w:rFonts w:hint="eastAsia" w:ascii="宋体" w:hAnsi="宋体" w:eastAsia="宋体"/>
                <w:bCs/>
                <w:sz w:val="21"/>
                <w:szCs w:val="21"/>
              </w:rPr>
              <w:t>行业声誉及地位</w:t>
            </w:r>
          </w:p>
          <w:p>
            <w:pPr>
              <w:widowControl/>
              <w:spacing w:line="240" w:lineRule="auto"/>
              <w:rPr>
                <w:rFonts w:hint="eastAsia" w:ascii="宋体" w:hAnsi="宋体" w:eastAsia="宋体"/>
                <w:bCs/>
                <w:sz w:val="21"/>
                <w:szCs w:val="21"/>
              </w:rPr>
            </w:pPr>
            <w:r>
              <w:rPr>
                <w:rFonts w:hint="eastAsia" w:ascii="宋体" w:hAnsi="宋体" w:eastAsia="宋体"/>
                <w:bCs/>
                <w:sz w:val="21"/>
                <w:szCs w:val="21"/>
              </w:rPr>
              <w:t>公司资质</w:t>
            </w:r>
          </w:p>
          <w:p>
            <w:pPr>
              <w:widowControl/>
              <w:spacing w:line="240" w:lineRule="auto"/>
              <w:rPr>
                <w:rFonts w:hint="eastAsia" w:ascii="宋体" w:hAnsi="宋体" w:eastAsia="宋体"/>
                <w:bCs/>
                <w:sz w:val="21"/>
                <w:szCs w:val="21"/>
              </w:rPr>
            </w:pPr>
            <w:r>
              <w:rPr>
                <w:rFonts w:hint="eastAsia" w:ascii="宋体" w:hAnsi="宋体" w:eastAsia="宋体"/>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421" w:type="dxa"/>
            <w:vAlign w:val="center"/>
          </w:tcPr>
          <w:p>
            <w:pPr>
              <w:widowControl/>
              <w:spacing w:line="360" w:lineRule="auto"/>
              <w:jc w:val="center"/>
              <w:rPr>
                <w:rFonts w:hint="eastAsia" w:ascii="宋体" w:hAnsi="宋体" w:eastAsia="宋体"/>
                <w:bCs/>
                <w:sz w:val="21"/>
                <w:szCs w:val="21"/>
              </w:rPr>
            </w:pPr>
            <w:r>
              <w:rPr>
                <w:rFonts w:hint="eastAsia" w:ascii="宋体" w:hAnsi="宋体" w:eastAsia="宋体"/>
                <w:bCs/>
                <w:sz w:val="21"/>
                <w:szCs w:val="21"/>
              </w:rPr>
              <w:t>2</w:t>
            </w:r>
          </w:p>
        </w:tc>
        <w:tc>
          <w:tcPr>
            <w:tcW w:w="2115" w:type="dxa"/>
            <w:vAlign w:val="center"/>
          </w:tcPr>
          <w:p>
            <w:pPr>
              <w:widowControl/>
              <w:spacing w:line="360" w:lineRule="auto"/>
              <w:jc w:val="center"/>
              <w:rPr>
                <w:rFonts w:hint="eastAsia" w:ascii="宋体" w:hAnsi="宋体" w:eastAsia="宋体"/>
                <w:bCs/>
                <w:sz w:val="21"/>
                <w:szCs w:val="21"/>
              </w:rPr>
            </w:pPr>
            <w:r>
              <w:rPr>
                <w:rFonts w:hint="eastAsia" w:ascii="宋体" w:hAnsi="宋体" w:eastAsia="宋体"/>
                <w:bCs/>
                <w:sz w:val="21"/>
                <w:szCs w:val="21"/>
              </w:rPr>
              <w:t>业务范围</w:t>
            </w:r>
          </w:p>
        </w:tc>
        <w:tc>
          <w:tcPr>
            <w:tcW w:w="5760" w:type="dxa"/>
          </w:tcPr>
          <w:p>
            <w:pPr>
              <w:widowControl/>
              <w:spacing w:line="360" w:lineRule="auto"/>
              <w:rPr>
                <w:rFonts w:hint="eastAsia" w:ascii="宋体" w:hAnsi="宋体" w:eastAsia="宋体"/>
                <w:bCs/>
                <w:sz w:val="21"/>
                <w:szCs w:val="21"/>
              </w:rPr>
            </w:pPr>
            <w:r>
              <w:rPr>
                <w:rFonts w:hint="eastAsia" w:ascii="宋体" w:hAnsi="宋体" w:eastAsia="宋体"/>
                <w:bCs/>
                <w:sz w:val="21"/>
                <w:szCs w:val="21"/>
              </w:rPr>
              <w:t>请填写公司业务所涉及的范围。</w:t>
            </w:r>
          </w:p>
          <w:p>
            <w:pPr>
              <w:widowControl/>
              <w:spacing w:line="360" w:lineRule="auto"/>
              <w:rPr>
                <w:rFonts w:hint="eastAsia" w:ascii="宋体" w:hAnsi="宋体" w:eastAsia="宋体"/>
                <w:bCs/>
                <w:sz w:val="21"/>
                <w:szCs w:val="21"/>
              </w:rPr>
            </w:pPr>
          </w:p>
          <w:p>
            <w:pPr>
              <w:widowControl/>
              <w:spacing w:line="360" w:lineRule="auto"/>
              <w:rPr>
                <w:rFonts w:hint="eastAsia" w:ascii="宋体" w:hAnsi="宋体" w:eastAsia="宋体"/>
                <w:bCs/>
                <w:sz w:val="21"/>
                <w:szCs w:val="21"/>
              </w:rPr>
            </w:pPr>
          </w:p>
          <w:p>
            <w:pPr>
              <w:widowControl/>
              <w:spacing w:line="360" w:lineRule="auto"/>
              <w:rPr>
                <w:rFonts w:hint="eastAsia"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pPr>
              <w:widowControl/>
              <w:spacing w:line="360" w:lineRule="auto"/>
              <w:jc w:val="center"/>
              <w:rPr>
                <w:rFonts w:hint="eastAsia" w:ascii="宋体" w:hAnsi="宋体" w:eastAsia="宋体"/>
                <w:bCs/>
                <w:sz w:val="21"/>
                <w:szCs w:val="21"/>
                <w:lang w:eastAsia="zh-CN"/>
              </w:rPr>
            </w:pPr>
            <w:r>
              <w:rPr>
                <w:rFonts w:hint="eastAsia" w:ascii="宋体" w:hAnsi="宋体" w:eastAsia="宋体"/>
                <w:bCs/>
                <w:sz w:val="21"/>
                <w:szCs w:val="21"/>
                <w:lang w:val="en-US" w:eastAsia="zh-CN"/>
              </w:rPr>
              <w:t>3</w:t>
            </w:r>
          </w:p>
        </w:tc>
        <w:tc>
          <w:tcPr>
            <w:tcW w:w="2115" w:type="dxa"/>
            <w:vAlign w:val="center"/>
          </w:tcPr>
          <w:p>
            <w:pPr>
              <w:widowControl/>
              <w:spacing w:line="360" w:lineRule="auto"/>
              <w:jc w:val="center"/>
              <w:rPr>
                <w:rFonts w:hint="eastAsia" w:ascii="宋体" w:hAnsi="宋体" w:eastAsia="宋体"/>
                <w:bCs/>
                <w:sz w:val="21"/>
                <w:szCs w:val="21"/>
              </w:rPr>
            </w:pPr>
            <w:r>
              <w:rPr>
                <w:rFonts w:hint="eastAsia" w:ascii="宋体" w:hAnsi="宋体" w:eastAsia="宋体"/>
                <w:bCs/>
                <w:sz w:val="21"/>
                <w:szCs w:val="21"/>
              </w:rPr>
              <w:t>产品及服务优势</w:t>
            </w:r>
          </w:p>
        </w:tc>
        <w:tc>
          <w:tcPr>
            <w:tcW w:w="5760" w:type="dxa"/>
          </w:tcPr>
          <w:p>
            <w:pPr>
              <w:widowControl/>
              <w:spacing w:line="240" w:lineRule="auto"/>
              <w:rPr>
                <w:rFonts w:hint="eastAsia" w:ascii="宋体" w:hAnsi="宋体" w:eastAsia="宋体"/>
                <w:bCs/>
                <w:sz w:val="21"/>
                <w:szCs w:val="21"/>
              </w:rPr>
            </w:pPr>
          </w:p>
          <w:p>
            <w:pPr>
              <w:widowControl/>
              <w:spacing w:line="240" w:lineRule="auto"/>
              <w:rPr>
                <w:rFonts w:hint="eastAsia" w:ascii="宋体" w:hAnsi="宋体" w:eastAsia="宋体"/>
                <w:bCs/>
                <w:sz w:val="21"/>
                <w:szCs w:val="21"/>
              </w:rPr>
            </w:pPr>
            <w:r>
              <w:rPr>
                <w:rFonts w:hint="eastAsia" w:ascii="宋体" w:hAnsi="宋体" w:eastAsia="宋体"/>
                <w:bCs/>
                <w:sz w:val="21"/>
                <w:szCs w:val="21"/>
              </w:rPr>
              <w:t>描述产品相对其他竞品在功能和技术上的优势</w:t>
            </w:r>
          </w:p>
          <w:p>
            <w:pPr>
              <w:widowControl/>
              <w:spacing w:line="240" w:lineRule="auto"/>
              <w:rPr>
                <w:rFonts w:hint="eastAsia" w:ascii="宋体" w:hAnsi="宋体" w:eastAsia="宋体"/>
                <w:bCs/>
                <w:sz w:val="21"/>
                <w:szCs w:val="21"/>
              </w:rPr>
            </w:pPr>
            <w:r>
              <w:rPr>
                <w:rFonts w:hint="eastAsia" w:ascii="宋体" w:hAnsi="宋体" w:eastAsia="宋体"/>
                <w:bCs/>
                <w:sz w:val="21"/>
                <w:szCs w:val="21"/>
              </w:rPr>
              <w:t>描述提供服务的优势</w:t>
            </w:r>
          </w:p>
          <w:p>
            <w:pPr>
              <w:widowControl/>
              <w:spacing w:line="240" w:lineRule="auto"/>
              <w:rPr>
                <w:rFonts w:hint="eastAsia" w:ascii="宋体" w:hAnsi="宋体" w:eastAsia="宋体"/>
                <w:bCs/>
                <w:sz w:val="21"/>
                <w:szCs w:val="21"/>
              </w:rPr>
            </w:pPr>
            <w:r>
              <w:rPr>
                <w:rFonts w:hint="eastAsia" w:ascii="宋体" w:hAnsi="宋体" w:eastAsia="宋体"/>
                <w:bCs/>
                <w:sz w:val="21"/>
                <w:szCs w:val="21"/>
              </w:rPr>
              <w:t>……</w:t>
            </w:r>
          </w:p>
        </w:tc>
      </w:tr>
    </w:tbl>
    <w:p>
      <w:pPr>
        <w:widowControl/>
        <w:spacing w:line="360" w:lineRule="auto"/>
        <w:rPr>
          <w:rFonts w:hint="eastAsia" w:ascii="宋体" w:hAnsi="宋体" w:eastAsia="宋体"/>
          <w:bCs/>
          <w:sz w:val="24"/>
          <w:szCs w:val="24"/>
        </w:rPr>
      </w:pPr>
    </w:p>
    <w:p>
      <w:pPr>
        <w:widowControl/>
        <w:spacing w:line="360" w:lineRule="auto"/>
        <w:rPr>
          <w:rFonts w:ascii="仿宋_GB2312" w:hAnsi="仿宋_GB2312" w:eastAsia="仿宋_GB2312" w:cs="仿宋_GB2312"/>
          <w:kern w:val="0"/>
          <w:sz w:val="32"/>
          <w:szCs w:val="32"/>
          <w:lang w:bidi="ar"/>
        </w:rPr>
      </w:pPr>
      <w:r>
        <w:rPr>
          <w:rFonts w:hint="eastAsia" w:ascii="宋体" w:hAnsi="宋体" w:eastAsia="宋体"/>
          <w:bCs/>
          <w:sz w:val="24"/>
          <w:szCs w:val="24"/>
        </w:rPr>
        <w:t>注：如有补充，可单独附件</w:t>
      </w:r>
    </w:p>
    <w:p>
      <w:r>
        <w:rPr>
          <w:rFonts w:hint="eastAsia" w:ascii="宋体" w:hAnsi="宋体" w:eastAsia="宋体"/>
          <w:b/>
          <w:sz w:val="24"/>
          <w:szCs w:val="24"/>
          <w:lang w:val="en-US" w:eastAsia="zh-CN"/>
        </w:rPr>
        <w:br w:type="page"/>
      </w:r>
    </w:p>
    <w:p>
      <w:pPr>
        <w:rPr>
          <w:rFonts w:hint="eastAsia" w:ascii="宋体" w:hAnsi="宋体" w:eastAsia="宋体"/>
          <w:b/>
          <w:sz w:val="24"/>
          <w:szCs w:val="24"/>
        </w:rPr>
      </w:pPr>
    </w:p>
    <w:p>
      <w:pPr>
        <w:outlineLvl w:val="2"/>
      </w:pPr>
      <w:r>
        <w:rPr>
          <w:rFonts w:hint="eastAsia" w:ascii="宋体" w:hAnsi="宋体" w:eastAsia="宋体"/>
          <w:b/>
          <w:sz w:val="24"/>
          <w:szCs w:val="24"/>
          <w:lang w:val="en-US" w:eastAsia="zh-CN"/>
        </w:rPr>
        <w:t>2</w:t>
      </w:r>
      <w:r>
        <w:rPr>
          <w:rFonts w:hint="eastAsia" w:ascii="宋体" w:hAnsi="宋体" w:eastAsia="宋体"/>
          <w:b/>
          <w:sz w:val="24"/>
          <w:szCs w:val="24"/>
        </w:rPr>
        <w:t>、营业执照</w:t>
      </w:r>
    </w:p>
    <w:p>
      <w:pPr>
        <w:widowControl/>
        <w:spacing w:line="360" w:lineRule="auto"/>
        <w:rPr>
          <w:rFonts w:ascii="宋体" w:hAnsi="宋体" w:eastAsia="宋体"/>
          <w:bCs/>
          <w:sz w:val="24"/>
          <w:szCs w:val="24"/>
        </w:rPr>
      </w:pPr>
      <w:r>
        <w:rPr>
          <w:rFonts w:hint="eastAsia" w:ascii="宋体" w:hAnsi="宋体" w:eastAsia="宋体"/>
          <w:bCs/>
          <w:sz w:val="24"/>
          <w:szCs w:val="24"/>
        </w:rPr>
        <w:t>（投标人需提供公证机构执业证书</w:t>
      </w:r>
      <w:r>
        <w:rPr>
          <w:rFonts w:hint="eastAsia" w:ascii="宋体" w:hAnsi="宋体" w:eastAsia="宋体"/>
          <w:bCs/>
          <w:sz w:val="24"/>
          <w:szCs w:val="24"/>
          <w:lang w:val="en-US" w:eastAsia="zh-CN"/>
        </w:rPr>
        <w:t>或</w:t>
      </w:r>
      <w:r>
        <w:rPr>
          <w:rFonts w:hint="eastAsia" w:ascii="宋体" w:hAnsi="宋体" w:eastAsia="宋体"/>
          <w:bCs/>
          <w:sz w:val="24"/>
          <w:szCs w:val="24"/>
        </w:rPr>
        <w:t>相关证明文件复印件并加盖投标人公章。）</w:t>
      </w:r>
    </w:p>
    <w:p>
      <w:pPr>
        <w:outlineLvl w:val="2"/>
        <w:rPr>
          <w:rFonts w:hint="eastAsia" w:ascii="宋体" w:hAnsi="宋体" w:eastAsia="宋体"/>
          <w:b/>
          <w:sz w:val="24"/>
          <w:szCs w:val="24"/>
          <w:lang w:val="en-US" w:eastAsia="zh-CN"/>
        </w:rPr>
      </w:pPr>
    </w:p>
    <w:p/>
    <w:p>
      <w:r>
        <w:br w:type="page"/>
      </w:r>
    </w:p>
    <w:p>
      <w:pPr>
        <w:numPr>
          <w:ilvl w:val="0"/>
          <w:numId w:val="1"/>
        </w:numPr>
        <w:spacing w:before="100" w:line="360" w:lineRule="auto"/>
        <w:jc w:val="left"/>
        <w:rPr>
          <w:rFonts w:hint="eastAsia" w:ascii="宋体" w:hAnsi="宋体" w:eastAsia="宋体"/>
          <w:b/>
          <w:sz w:val="24"/>
          <w:szCs w:val="24"/>
        </w:rPr>
      </w:pPr>
      <w:r>
        <w:rPr>
          <w:rFonts w:hint="eastAsia" w:ascii="宋体" w:hAnsi="宋体" w:eastAsia="宋体"/>
          <w:b/>
          <w:sz w:val="24"/>
          <w:szCs w:val="24"/>
          <w:lang w:val="en-US" w:eastAsia="zh-CN"/>
        </w:rPr>
        <w:t>项目</w:t>
      </w:r>
      <w:r>
        <w:rPr>
          <w:rFonts w:hint="eastAsia" w:ascii="宋体" w:hAnsi="宋体" w:eastAsia="宋体"/>
          <w:b/>
          <w:sz w:val="24"/>
          <w:szCs w:val="24"/>
        </w:rPr>
        <w:t>报价</w:t>
      </w:r>
    </w:p>
    <w:p>
      <w:pPr>
        <w:pStyle w:val="2"/>
        <w:numPr>
          <w:ilvl w:val="0"/>
          <w:numId w:val="0"/>
        </w:numPr>
        <w:tabs>
          <w:tab w:val="left" w:pos="0"/>
        </w:tabs>
        <w:ind w:left="0" w:leftChars="0" w:firstLine="0" w:firstLineChars="0"/>
        <w:jc w:val="center"/>
        <w:rPr>
          <w:rFonts w:hint="eastAsia"/>
          <w:b/>
          <w:bCs/>
          <w:sz w:val="40"/>
          <w:szCs w:val="48"/>
          <w:lang w:val="en-US" w:eastAsia="zh-CN"/>
        </w:rPr>
      </w:pPr>
      <w:r>
        <w:rPr>
          <w:rFonts w:hint="eastAsia"/>
          <w:b/>
          <w:bCs/>
          <w:sz w:val="40"/>
          <w:szCs w:val="48"/>
          <w:lang w:val="en-US" w:eastAsia="zh-CN"/>
        </w:rPr>
        <w:t>报价书</w:t>
      </w:r>
    </w:p>
    <w:p>
      <w:pPr>
        <w:spacing w:line="480" w:lineRule="auto"/>
        <w:rPr>
          <w:rFonts w:hint="eastAsia" w:ascii="宋体" w:hAnsi="宋体"/>
          <w:b/>
          <w:bCs/>
          <w:sz w:val="24"/>
          <w:szCs w:val="24"/>
          <w:lang w:eastAsia="zh-CN"/>
        </w:rPr>
      </w:pPr>
      <w:r>
        <w:rPr>
          <w:rFonts w:hint="eastAsia" w:ascii="宋体" w:hAnsi="宋体"/>
          <w:b/>
          <w:bCs/>
          <w:sz w:val="24"/>
          <w:szCs w:val="24"/>
          <w:lang w:eastAsia="zh-CN"/>
        </w:rPr>
        <w:t>深圳市人才安居集团有限公司：</w:t>
      </w:r>
    </w:p>
    <w:p>
      <w:pPr>
        <w:spacing w:line="480" w:lineRule="auto"/>
        <w:rPr>
          <w:rFonts w:hint="default" w:ascii="宋体" w:hAnsi="宋体"/>
          <w:sz w:val="24"/>
          <w:szCs w:val="24"/>
          <w:lang w:val="en-US"/>
        </w:rPr>
      </w:pPr>
      <w:r>
        <w:rPr>
          <w:rFonts w:hint="eastAsia" w:ascii="宋体" w:hAnsi="宋体"/>
          <w:sz w:val="24"/>
          <w:szCs w:val="24"/>
          <w:lang w:val="en-US" w:eastAsia="zh-CN"/>
        </w:rPr>
        <w:t xml:space="preserve">    经研究决定，我司针对</w:t>
      </w:r>
      <w:r>
        <w:rPr>
          <w:rFonts w:hint="eastAsia" w:ascii="宋体" w:hAnsi="宋体"/>
          <w:b/>
          <w:bCs/>
          <w:sz w:val="24"/>
          <w:szCs w:val="24"/>
          <w:u w:val="single"/>
          <w:lang w:val="en-US" w:eastAsia="zh-CN"/>
        </w:rPr>
        <w:t>深圳市人才安居集团有限公司项目住房租赁与物业管理融合运营模式的课题研究服务</w:t>
      </w:r>
      <w:r>
        <w:rPr>
          <w:rFonts w:hint="eastAsia" w:ascii="宋体" w:hAnsi="宋体"/>
          <w:b w:val="0"/>
          <w:bCs w:val="0"/>
          <w:sz w:val="24"/>
          <w:szCs w:val="24"/>
          <w:u w:val="none"/>
          <w:lang w:val="en-US" w:eastAsia="zh-CN"/>
        </w:rPr>
        <w:t>进行报价</w:t>
      </w:r>
      <w:r>
        <w:rPr>
          <w:rFonts w:hint="eastAsia" w:ascii="宋体" w:hAnsi="宋体"/>
          <w:sz w:val="24"/>
          <w:szCs w:val="24"/>
          <w:lang w:val="en-US" w:eastAsia="zh-CN"/>
        </w:rPr>
        <w:t>，报价如下：</w:t>
      </w:r>
    </w:p>
    <w:tbl>
      <w:tblPr>
        <w:tblStyle w:val="10"/>
        <w:tblW w:w="10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684"/>
        <w:gridCol w:w="3747"/>
        <w:gridCol w:w="645"/>
        <w:gridCol w:w="669"/>
        <w:gridCol w:w="1103"/>
        <w:gridCol w:w="127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00" w:hRule="atLeast"/>
          <w:jc w:val="center"/>
        </w:trPr>
        <w:tc>
          <w:tcPr>
            <w:tcW w:w="684" w:type="dxa"/>
            <w:vAlign w:val="center"/>
          </w:tcPr>
          <w:p>
            <w:pPr>
              <w:pStyle w:val="4"/>
              <w:tabs>
                <w:tab w:val="left" w:pos="4680"/>
              </w:tabs>
              <w:spacing w:beforeLines="0" w:line="240" w:lineRule="auto"/>
              <w:ind w:firstLine="0"/>
              <w:jc w:val="center"/>
              <w:rPr>
                <w:rFonts w:ascii="宋体" w:hAnsi="宋体" w:cs="宋体"/>
                <w:kern w:val="0"/>
                <w:sz w:val="21"/>
                <w:szCs w:val="21"/>
              </w:rPr>
            </w:pPr>
            <w:r>
              <w:rPr>
                <w:rFonts w:hint="eastAsia" w:ascii="宋体" w:hAnsi="宋体" w:cs="宋体"/>
                <w:kern w:val="0"/>
                <w:sz w:val="21"/>
                <w:szCs w:val="21"/>
              </w:rPr>
              <w:t>序号</w:t>
            </w:r>
          </w:p>
        </w:tc>
        <w:tc>
          <w:tcPr>
            <w:tcW w:w="3747" w:type="dxa"/>
            <w:vAlign w:val="center"/>
          </w:tcPr>
          <w:p>
            <w:pPr>
              <w:pStyle w:val="4"/>
              <w:tabs>
                <w:tab w:val="left" w:pos="4680"/>
              </w:tabs>
              <w:spacing w:beforeLines="0" w:line="240" w:lineRule="auto"/>
              <w:ind w:firstLine="0"/>
              <w:jc w:val="center"/>
              <w:rPr>
                <w:rFonts w:hint="eastAsia" w:ascii="宋体" w:hAnsi="宋体" w:eastAsia="宋体" w:cs="宋体"/>
                <w:kern w:val="0"/>
                <w:sz w:val="21"/>
                <w:szCs w:val="21"/>
                <w:lang w:val="en-US" w:eastAsia="zh-CN"/>
              </w:rPr>
            </w:pPr>
            <w:r>
              <w:rPr>
                <w:rFonts w:hint="eastAsia" w:ascii="宋体" w:hAnsi="宋体" w:cs="宋体"/>
                <w:kern w:val="0"/>
                <w:sz w:val="21"/>
                <w:szCs w:val="21"/>
              </w:rPr>
              <w:t>项目名称</w:t>
            </w:r>
          </w:p>
        </w:tc>
        <w:tc>
          <w:tcPr>
            <w:tcW w:w="645" w:type="dxa"/>
            <w:vAlign w:val="center"/>
          </w:tcPr>
          <w:p>
            <w:pPr>
              <w:pStyle w:val="4"/>
              <w:tabs>
                <w:tab w:val="left" w:pos="4680"/>
              </w:tabs>
              <w:spacing w:beforeLines="0" w:line="240" w:lineRule="auto"/>
              <w:ind w:firstLine="0"/>
              <w:jc w:val="center"/>
              <w:rPr>
                <w:rFonts w:ascii="宋体" w:hAnsi="宋体" w:cs="宋体"/>
                <w:kern w:val="0"/>
                <w:sz w:val="21"/>
                <w:szCs w:val="21"/>
              </w:rPr>
            </w:pPr>
            <w:r>
              <w:rPr>
                <w:rFonts w:hint="eastAsia" w:ascii="宋体" w:hAnsi="宋体" w:cs="宋体"/>
                <w:kern w:val="0"/>
                <w:sz w:val="21"/>
                <w:szCs w:val="21"/>
              </w:rPr>
              <w:t>单位</w:t>
            </w:r>
          </w:p>
        </w:tc>
        <w:tc>
          <w:tcPr>
            <w:tcW w:w="669" w:type="dxa"/>
            <w:vAlign w:val="center"/>
          </w:tcPr>
          <w:p>
            <w:pPr>
              <w:pStyle w:val="4"/>
              <w:tabs>
                <w:tab w:val="left" w:pos="4680"/>
              </w:tabs>
              <w:spacing w:beforeLines="0" w:line="240" w:lineRule="auto"/>
              <w:ind w:firstLine="0"/>
              <w:jc w:val="center"/>
              <w:rPr>
                <w:rFonts w:ascii="宋体" w:hAnsi="宋体" w:cs="宋体"/>
                <w:kern w:val="0"/>
                <w:sz w:val="21"/>
                <w:szCs w:val="21"/>
              </w:rPr>
            </w:pPr>
            <w:r>
              <w:rPr>
                <w:rFonts w:hint="eastAsia" w:ascii="宋体" w:hAnsi="宋体" w:cs="宋体"/>
                <w:kern w:val="0"/>
                <w:sz w:val="21"/>
                <w:szCs w:val="21"/>
              </w:rPr>
              <w:t>数量</w:t>
            </w:r>
          </w:p>
        </w:tc>
        <w:tc>
          <w:tcPr>
            <w:tcW w:w="1103" w:type="dxa"/>
            <w:vAlign w:val="center"/>
          </w:tcPr>
          <w:p>
            <w:pPr>
              <w:pStyle w:val="4"/>
              <w:tabs>
                <w:tab w:val="left" w:pos="4680"/>
              </w:tabs>
              <w:spacing w:before="120"/>
              <w:ind w:firstLine="0"/>
              <w:jc w:val="center"/>
              <w:rPr>
                <w:rFonts w:ascii="宋体" w:hAnsi="宋体" w:cs="宋体"/>
                <w:kern w:val="0"/>
                <w:sz w:val="21"/>
                <w:szCs w:val="21"/>
              </w:rPr>
            </w:pPr>
            <w:r>
              <w:rPr>
                <w:rFonts w:hint="eastAsia" w:ascii="宋体" w:hAnsi="宋体" w:cs="宋体"/>
                <w:kern w:val="0"/>
                <w:sz w:val="21"/>
                <w:szCs w:val="21"/>
              </w:rPr>
              <w:t>综合单价</w:t>
            </w:r>
          </w:p>
          <w:p>
            <w:pPr>
              <w:pStyle w:val="4"/>
              <w:tabs>
                <w:tab w:val="left" w:pos="4680"/>
              </w:tabs>
              <w:spacing w:beforeLines="0" w:line="240" w:lineRule="auto"/>
              <w:ind w:firstLine="0"/>
              <w:jc w:val="center"/>
              <w:rPr>
                <w:rFonts w:ascii="宋体" w:hAnsi="宋体" w:cs="宋体"/>
                <w:kern w:val="0"/>
                <w:sz w:val="21"/>
                <w:szCs w:val="21"/>
              </w:rPr>
            </w:pPr>
            <w:r>
              <w:rPr>
                <w:rFonts w:hint="eastAsia" w:ascii="宋体" w:hAnsi="宋体" w:cs="宋体"/>
                <w:kern w:val="0"/>
                <w:sz w:val="21"/>
                <w:szCs w:val="21"/>
              </w:rPr>
              <w:t>（元）</w:t>
            </w:r>
          </w:p>
        </w:tc>
        <w:tc>
          <w:tcPr>
            <w:tcW w:w="1275" w:type="dxa"/>
            <w:vAlign w:val="center"/>
          </w:tcPr>
          <w:p>
            <w:pPr>
              <w:pStyle w:val="4"/>
              <w:tabs>
                <w:tab w:val="left" w:pos="4680"/>
              </w:tabs>
              <w:spacing w:before="120"/>
              <w:ind w:firstLine="0"/>
              <w:jc w:val="center"/>
              <w:rPr>
                <w:rFonts w:ascii="宋体" w:hAnsi="宋体" w:cs="宋体"/>
                <w:kern w:val="0"/>
                <w:sz w:val="21"/>
                <w:szCs w:val="21"/>
              </w:rPr>
            </w:pPr>
            <w:r>
              <w:rPr>
                <w:rFonts w:hint="eastAsia" w:ascii="宋体" w:hAnsi="宋体" w:cs="宋体"/>
                <w:kern w:val="0"/>
                <w:sz w:val="21"/>
                <w:szCs w:val="21"/>
              </w:rPr>
              <w:t>合价</w:t>
            </w:r>
          </w:p>
          <w:p>
            <w:pPr>
              <w:pStyle w:val="4"/>
              <w:tabs>
                <w:tab w:val="left" w:pos="4680"/>
              </w:tabs>
              <w:spacing w:beforeLines="0" w:line="240" w:lineRule="auto"/>
              <w:ind w:firstLine="0"/>
              <w:jc w:val="center"/>
              <w:rPr>
                <w:rFonts w:ascii="宋体" w:hAnsi="宋体" w:cs="宋体"/>
                <w:kern w:val="0"/>
                <w:sz w:val="21"/>
                <w:szCs w:val="21"/>
              </w:rPr>
            </w:pPr>
            <w:r>
              <w:rPr>
                <w:rFonts w:hint="eastAsia" w:ascii="宋体" w:hAnsi="宋体" w:cs="宋体"/>
                <w:kern w:val="0"/>
                <w:sz w:val="21"/>
                <w:szCs w:val="21"/>
              </w:rPr>
              <w:t>（元）</w:t>
            </w:r>
          </w:p>
        </w:tc>
        <w:tc>
          <w:tcPr>
            <w:tcW w:w="1985" w:type="dxa"/>
            <w:vAlign w:val="center"/>
          </w:tcPr>
          <w:p>
            <w:pPr>
              <w:pStyle w:val="4"/>
              <w:tabs>
                <w:tab w:val="left" w:pos="4680"/>
              </w:tabs>
              <w:spacing w:beforeLines="0" w:line="240" w:lineRule="auto"/>
              <w:ind w:firstLine="0"/>
              <w:jc w:val="center"/>
              <w:rPr>
                <w:rFonts w:ascii="宋体" w:hAnsi="宋体" w:cs="宋体"/>
                <w:kern w:val="0"/>
                <w:sz w:val="21"/>
                <w:szCs w:val="21"/>
              </w:rPr>
            </w:pPr>
            <w:r>
              <w:rPr>
                <w:rFonts w:hint="eastAsia" w:ascii="宋体" w:hAnsi="宋体" w:cs="宋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89" w:hRule="atLeast"/>
          <w:jc w:val="center"/>
        </w:trPr>
        <w:tc>
          <w:tcPr>
            <w:tcW w:w="684" w:type="dxa"/>
            <w:vAlign w:val="center"/>
          </w:tcPr>
          <w:p>
            <w:pPr>
              <w:pStyle w:val="4"/>
              <w:tabs>
                <w:tab w:val="left" w:pos="4680"/>
              </w:tabs>
              <w:spacing w:beforeLines="0" w:line="240" w:lineRule="auto"/>
              <w:ind w:firstLine="0"/>
              <w:jc w:val="center"/>
              <w:rPr>
                <w:rFonts w:ascii="宋体" w:hAnsi="宋体" w:cs="宋体"/>
                <w:kern w:val="0"/>
                <w:sz w:val="21"/>
                <w:szCs w:val="21"/>
              </w:rPr>
            </w:pPr>
            <w:r>
              <w:rPr>
                <w:rFonts w:ascii="宋体" w:hAnsi="宋体" w:cs="宋体"/>
                <w:kern w:val="0"/>
                <w:sz w:val="21"/>
                <w:szCs w:val="21"/>
              </w:rPr>
              <w:t>1</w:t>
            </w:r>
          </w:p>
        </w:tc>
        <w:tc>
          <w:tcPr>
            <w:tcW w:w="3747" w:type="dxa"/>
            <w:vAlign w:val="center"/>
          </w:tcPr>
          <w:p>
            <w:pPr>
              <w:pStyle w:val="4"/>
              <w:tabs>
                <w:tab w:val="left" w:pos="2387"/>
              </w:tabs>
              <w:spacing w:beforeLines="0" w:line="240" w:lineRule="auto"/>
              <w:ind w:firstLine="0"/>
              <w:rPr>
                <w:rFonts w:hint="default" w:ascii="宋体" w:hAnsi="宋体" w:eastAsia="宋体" w:cs="宋体"/>
                <w:kern w:val="0"/>
                <w:sz w:val="21"/>
                <w:szCs w:val="21"/>
                <w:lang w:val="en-US" w:eastAsia="zh-CN"/>
              </w:rPr>
            </w:pPr>
            <w:r>
              <w:rPr>
                <w:rFonts w:hint="eastAsia" w:hAnsi="宋体" w:eastAsia="宋体" w:cs="宋体"/>
                <w:kern w:val="0"/>
                <w:sz w:val="21"/>
                <w:szCs w:val="21"/>
                <w:lang w:val="en-US" w:eastAsia="zh-CN"/>
              </w:rPr>
              <w:t>项目住房租赁与物业管理融合运营模式的课题研究</w:t>
            </w:r>
          </w:p>
        </w:tc>
        <w:tc>
          <w:tcPr>
            <w:tcW w:w="645" w:type="dxa"/>
            <w:vAlign w:val="center"/>
          </w:tcPr>
          <w:p>
            <w:pPr>
              <w:pStyle w:val="4"/>
              <w:tabs>
                <w:tab w:val="left" w:pos="4680"/>
              </w:tabs>
              <w:spacing w:beforeLines="0" w:line="240" w:lineRule="auto"/>
              <w:ind w:firstLine="0"/>
              <w:jc w:val="center"/>
              <w:rPr>
                <w:rFonts w:hint="default" w:ascii="宋体" w:hAnsi="宋体" w:eastAsia="宋体" w:cs="宋体"/>
                <w:kern w:val="0"/>
                <w:sz w:val="21"/>
                <w:szCs w:val="21"/>
                <w:lang w:val="en-US" w:eastAsia="zh-CN"/>
              </w:rPr>
            </w:pPr>
            <w:r>
              <w:rPr>
                <w:rFonts w:hint="eastAsia" w:hAnsi="宋体" w:cs="宋体"/>
                <w:kern w:val="0"/>
                <w:sz w:val="21"/>
                <w:szCs w:val="21"/>
                <w:lang w:val="en-US" w:eastAsia="zh-CN"/>
              </w:rPr>
              <w:t>项</w:t>
            </w:r>
          </w:p>
        </w:tc>
        <w:tc>
          <w:tcPr>
            <w:tcW w:w="669" w:type="dxa"/>
            <w:vAlign w:val="center"/>
          </w:tcPr>
          <w:p>
            <w:pPr>
              <w:pStyle w:val="4"/>
              <w:tabs>
                <w:tab w:val="left" w:pos="4680"/>
              </w:tabs>
              <w:spacing w:beforeLines="0" w:line="240" w:lineRule="auto"/>
              <w:ind w:firstLine="0"/>
              <w:jc w:val="center"/>
              <w:rPr>
                <w:rFonts w:hint="default" w:ascii="宋体" w:hAnsi="宋体" w:eastAsia="宋体" w:cs="宋体"/>
                <w:kern w:val="0"/>
                <w:sz w:val="21"/>
                <w:szCs w:val="21"/>
                <w:lang w:val="en-US" w:eastAsia="zh-CN"/>
              </w:rPr>
            </w:pPr>
            <w:r>
              <w:rPr>
                <w:rFonts w:hint="eastAsia" w:hAnsi="宋体" w:cs="宋体"/>
                <w:kern w:val="0"/>
                <w:sz w:val="21"/>
                <w:szCs w:val="21"/>
                <w:lang w:val="en-US" w:eastAsia="zh-CN"/>
              </w:rPr>
              <w:t>1</w:t>
            </w:r>
          </w:p>
        </w:tc>
        <w:tc>
          <w:tcPr>
            <w:tcW w:w="1103" w:type="dxa"/>
            <w:vAlign w:val="center"/>
          </w:tcPr>
          <w:p>
            <w:pPr>
              <w:pStyle w:val="4"/>
              <w:tabs>
                <w:tab w:val="left" w:pos="4680"/>
              </w:tabs>
              <w:spacing w:beforeLines="0" w:line="240" w:lineRule="auto"/>
              <w:ind w:firstLine="0"/>
              <w:jc w:val="center"/>
              <w:rPr>
                <w:rFonts w:hint="default" w:ascii="宋体" w:hAnsi="宋体" w:eastAsia="宋体" w:cs="宋体"/>
                <w:kern w:val="0"/>
                <w:sz w:val="21"/>
                <w:szCs w:val="21"/>
                <w:lang w:val="en-US" w:eastAsia="zh-CN"/>
              </w:rPr>
            </w:pPr>
          </w:p>
        </w:tc>
        <w:tc>
          <w:tcPr>
            <w:tcW w:w="1275" w:type="dxa"/>
            <w:vAlign w:val="center"/>
          </w:tcPr>
          <w:p>
            <w:pPr>
              <w:pStyle w:val="4"/>
              <w:tabs>
                <w:tab w:val="left" w:pos="4680"/>
              </w:tabs>
              <w:spacing w:beforeLines="0" w:line="240" w:lineRule="auto"/>
              <w:ind w:firstLine="0"/>
              <w:jc w:val="center"/>
              <w:rPr>
                <w:rFonts w:hint="default" w:ascii="宋体" w:hAnsi="宋体" w:eastAsia="宋体" w:cs="宋体"/>
                <w:kern w:val="0"/>
                <w:sz w:val="21"/>
                <w:szCs w:val="21"/>
                <w:lang w:val="en-US" w:eastAsia="zh-CN"/>
              </w:rPr>
            </w:pPr>
          </w:p>
        </w:tc>
        <w:tc>
          <w:tcPr>
            <w:tcW w:w="1985" w:type="dxa"/>
            <w:vAlign w:val="center"/>
          </w:tcPr>
          <w:p>
            <w:pPr>
              <w:pStyle w:val="4"/>
              <w:tabs>
                <w:tab w:val="left" w:pos="4680"/>
              </w:tabs>
              <w:spacing w:beforeLines="0" w:line="240" w:lineRule="auto"/>
              <w:ind w:firstLine="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85" w:hRule="atLeast"/>
          <w:jc w:val="center"/>
        </w:trPr>
        <w:tc>
          <w:tcPr>
            <w:tcW w:w="6848" w:type="dxa"/>
            <w:gridSpan w:val="5"/>
            <w:vAlign w:val="center"/>
          </w:tcPr>
          <w:p>
            <w:pPr>
              <w:pStyle w:val="4"/>
              <w:tabs>
                <w:tab w:val="left" w:pos="4680"/>
              </w:tabs>
              <w:spacing w:beforeLines="0" w:line="240" w:lineRule="auto"/>
              <w:ind w:firstLine="0"/>
              <w:jc w:val="center"/>
              <w:rPr>
                <w:rFonts w:ascii="宋体" w:hAnsi="宋体" w:cs="宋体"/>
                <w:b/>
                <w:kern w:val="0"/>
                <w:sz w:val="21"/>
                <w:szCs w:val="21"/>
              </w:rPr>
            </w:pPr>
            <w:r>
              <w:rPr>
                <w:rFonts w:hint="eastAsia" w:ascii="宋体" w:hAnsi="宋体" w:cs="宋体"/>
                <w:b/>
                <w:bCs w:val="0"/>
                <w:kern w:val="0"/>
                <w:sz w:val="21"/>
                <w:szCs w:val="21"/>
              </w:rPr>
              <w:t>含税总价</w:t>
            </w:r>
          </w:p>
        </w:tc>
        <w:tc>
          <w:tcPr>
            <w:tcW w:w="1275" w:type="dxa"/>
            <w:vAlign w:val="center"/>
          </w:tcPr>
          <w:p>
            <w:pPr>
              <w:pStyle w:val="4"/>
              <w:tabs>
                <w:tab w:val="left" w:pos="4680"/>
              </w:tabs>
              <w:spacing w:beforeLines="0" w:line="240" w:lineRule="auto"/>
              <w:ind w:firstLine="0"/>
              <w:jc w:val="center"/>
              <w:rPr>
                <w:rFonts w:hint="default" w:ascii="宋体" w:hAnsi="宋体" w:eastAsia="宋体" w:cs="宋体"/>
                <w:b/>
                <w:kern w:val="0"/>
                <w:sz w:val="21"/>
                <w:szCs w:val="21"/>
                <w:lang w:val="en-US" w:eastAsia="zh-CN"/>
              </w:rPr>
            </w:pPr>
          </w:p>
        </w:tc>
        <w:tc>
          <w:tcPr>
            <w:tcW w:w="1985" w:type="dxa"/>
            <w:vAlign w:val="center"/>
          </w:tcPr>
          <w:p>
            <w:pPr>
              <w:pStyle w:val="4"/>
              <w:tabs>
                <w:tab w:val="left" w:pos="4680"/>
              </w:tabs>
              <w:spacing w:beforeLines="0" w:line="240" w:lineRule="auto"/>
              <w:ind w:firstLine="0"/>
              <w:jc w:val="center"/>
              <w:rPr>
                <w:rFonts w:ascii="宋体" w:hAnsi="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79" w:hRule="atLeast"/>
          <w:jc w:val="center"/>
        </w:trPr>
        <w:tc>
          <w:tcPr>
            <w:tcW w:w="684" w:type="dxa"/>
            <w:vMerge w:val="restart"/>
            <w:vAlign w:val="center"/>
          </w:tcPr>
          <w:p>
            <w:pPr>
              <w:pStyle w:val="4"/>
              <w:tabs>
                <w:tab w:val="left" w:pos="4680"/>
              </w:tabs>
              <w:spacing w:beforeLines="0" w:line="240" w:lineRule="auto"/>
              <w:ind w:firstLine="0"/>
              <w:jc w:val="center"/>
              <w:rPr>
                <w:rFonts w:ascii="宋体" w:hAnsi="宋体" w:cs="宋体"/>
                <w:kern w:val="0"/>
                <w:sz w:val="21"/>
                <w:szCs w:val="21"/>
              </w:rPr>
            </w:pPr>
            <w:r>
              <w:rPr>
                <w:rFonts w:hint="eastAsia" w:ascii="宋体" w:hAnsi="宋体" w:cs="宋体"/>
                <w:kern w:val="0"/>
                <w:sz w:val="21"/>
                <w:szCs w:val="21"/>
              </w:rPr>
              <w:t>其中</w:t>
            </w:r>
          </w:p>
        </w:tc>
        <w:tc>
          <w:tcPr>
            <w:tcW w:w="6164" w:type="dxa"/>
            <w:gridSpan w:val="4"/>
            <w:vAlign w:val="center"/>
          </w:tcPr>
          <w:p>
            <w:pPr>
              <w:pStyle w:val="4"/>
              <w:tabs>
                <w:tab w:val="left" w:pos="4680"/>
              </w:tabs>
              <w:spacing w:beforeLines="0" w:line="240" w:lineRule="auto"/>
              <w:ind w:firstLine="0"/>
              <w:jc w:val="center"/>
              <w:rPr>
                <w:rFonts w:ascii="宋体" w:hAnsi="宋体" w:cs="宋体"/>
                <w:kern w:val="0"/>
                <w:sz w:val="21"/>
                <w:szCs w:val="21"/>
              </w:rPr>
            </w:pPr>
            <w:r>
              <w:rPr>
                <w:rFonts w:hint="eastAsia" w:ascii="宋体" w:hAnsi="宋体" w:cs="宋体"/>
                <w:kern w:val="0"/>
                <w:sz w:val="21"/>
                <w:szCs w:val="21"/>
              </w:rPr>
              <w:t>增值税率（％）</w:t>
            </w:r>
          </w:p>
        </w:tc>
        <w:tc>
          <w:tcPr>
            <w:tcW w:w="1275" w:type="dxa"/>
            <w:vAlign w:val="center"/>
          </w:tcPr>
          <w:p>
            <w:pPr>
              <w:pStyle w:val="4"/>
              <w:tabs>
                <w:tab w:val="left" w:pos="4680"/>
              </w:tabs>
              <w:spacing w:beforeLines="0" w:line="240" w:lineRule="auto"/>
              <w:ind w:firstLine="0"/>
              <w:jc w:val="center"/>
              <w:rPr>
                <w:rFonts w:hint="default" w:ascii="宋体" w:hAnsi="宋体" w:eastAsia="宋体" w:cs="宋体"/>
                <w:kern w:val="0"/>
                <w:sz w:val="21"/>
                <w:szCs w:val="21"/>
                <w:lang w:val="en-US" w:eastAsia="zh-CN"/>
              </w:rPr>
            </w:pPr>
            <w:r>
              <w:rPr>
                <w:rFonts w:hint="eastAsia" w:hAnsi="宋体" w:cs="宋体"/>
                <w:kern w:val="0"/>
                <w:sz w:val="21"/>
                <w:szCs w:val="21"/>
                <w:u w:val="single"/>
                <w:lang w:val="en-US" w:eastAsia="zh-CN"/>
              </w:rPr>
              <w:t xml:space="preserve">   </w:t>
            </w:r>
            <w:r>
              <w:rPr>
                <w:rFonts w:hint="eastAsia" w:ascii="宋体" w:hAnsi="宋体" w:cs="宋体"/>
                <w:kern w:val="0"/>
                <w:sz w:val="21"/>
                <w:szCs w:val="21"/>
                <w:lang w:val="en-US" w:eastAsia="zh-CN"/>
              </w:rPr>
              <w:t>%</w:t>
            </w:r>
          </w:p>
        </w:tc>
        <w:tc>
          <w:tcPr>
            <w:tcW w:w="1985" w:type="dxa"/>
            <w:vAlign w:val="center"/>
          </w:tcPr>
          <w:p>
            <w:pPr>
              <w:pStyle w:val="4"/>
              <w:tabs>
                <w:tab w:val="left" w:pos="4680"/>
              </w:tabs>
              <w:spacing w:beforeLines="0" w:line="240" w:lineRule="auto"/>
              <w:ind w:firstLine="0"/>
              <w:jc w:val="center"/>
              <w:rPr>
                <w:rFonts w:ascii="宋体" w:hAnsi="宋体" w:cs="宋体"/>
                <w:kern w:val="0"/>
                <w:sz w:val="21"/>
                <w:szCs w:val="21"/>
              </w:rPr>
            </w:pPr>
            <w:r>
              <w:rPr>
                <w:rFonts w:hint="eastAsia" w:ascii="宋体" w:hAnsi="宋体" w:cs="宋体"/>
                <w:kern w:val="0"/>
                <w:sz w:val="21"/>
                <w:szCs w:val="21"/>
              </w:rPr>
              <w:t>填</w:t>
            </w:r>
            <w:r>
              <w:rPr>
                <w:rFonts w:ascii="宋体" w:hAnsi="宋体" w:cs="宋体"/>
                <w:kern w:val="0"/>
                <w:sz w:val="21"/>
                <w:szCs w:val="21"/>
              </w:rPr>
              <w:t>写</w:t>
            </w:r>
            <w:r>
              <w:rPr>
                <w:rFonts w:hint="eastAsia" w:ascii="宋体" w:hAnsi="宋体" w:cs="宋体"/>
                <w:kern w:val="0"/>
                <w:sz w:val="21"/>
                <w:szCs w:val="21"/>
              </w:rPr>
              <w:t>税</w:t>
            </w:r>
            <w:r>
              <w:rPr>
                <w:rFonts w:ascii="宋体" w:hAnsi="宋体" w:cs="宋体"/>
                <w:kern w:val="0"/>
                <w:sz w:val="21"/>
                <w:szCs w:val="21"/>
              </w:rPr>
              <w:t>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19" w:hRule="atLeast"/>
          <w:jc w:val="center"/>
        </w:trPr>
        <w:tc>
          <w:tcPr>
            <w:tcW w:w="684" w:type="dxa"/>
            <w:vMerge w:val="continue"/>
            <w:vAlign w:val="center"/>
          </w:tcPr>
          <w:p>
            <w:pPr>
              <w:pStyle w:val="4"/>
              <w:tabs>
                <w:tab w:val="left" w:pos="4680"/>
              </w:tabs>
              <w:spacing w:beforeLines="0" w:line="240" w:lineRule="auto"/>
              <w:ind w:firstLine="0"/>
              <w:jc w:val="center"/>
              <w:rPr>
                <w:rFonts w:ascii="宋体" w:hAnsi="宋体" w:cs="宋体"/>
                <w:kern w:val="0"/>
                <w:sz w:val="21"/>
                <w:szCs w:val="21"/>
              </w:rPr>
            </w:pPr>
          </w:p>
        </w:tc>
        <w:tc>
          <w:tcPr>
            <w:tcW w:w="6164" w:type="dxa"/>
            <w:gridSpan w:val="4"/>
            <w:vAlign w:val="center"/>
          </w:tcPr>
          <w:p>
            <w:pPr>
              <w:pStyle w:val="4"/>
              <w:tabs>
                <w:tab w:val="left" w:pos="4680"/>
              </w:tabs>
              <w:spacing w:beforeLines="0" w:line="240" w:lineRule="auto"/>
              <w:ind w:firstLine="0"/>
              <w:jc w:val="center"/>
              <w:rPr>
                <w:rFonts w:ascii="宋体" w:hAnsi="宋体" w:cs="宋体"/>
                <w:kern w:val="0"/>
                <w:sz w:val="21"/>
                <w:szCs w:val="21"/>
              </w:rPr>
            </w:pPr>
            <w:r>
              <w:rPr>
                <w:rFonts w:hint="eastAsia" w:ascii="宋体" w:hAnsi="宋体" w:cs="宋体"/>
                <w:kern w:val="0"/>
                <w:sz w:val="21"/>
                <w:szCs w:val="21"/>
              </w:rPr>
              <w:t>不含增值税税价格</w:t>
            </w:r>
          </w:p>
        </w:tc>
        <w:tc>
          <w:tcPr>
            <w:tcW w:w="1275" w:type="dxa"/>
            <w:vAlign w:val="center"/>
          </w:tcPr>
          <w:p>
            <w:pPr>
              <w:pStyle w:val="4"/>
              <w:tabs>
                <w:tab w:val="left" w:pos="4680"/>
              </w:tabs>
              <w:spacing w:beforeLines="0" w:line="240" w:lineRule="auto"/>
              <w:ind w:firstLine="0"/>
              <w:jc w:val="center"/>
              <w:rPr>
                <w:rFonts w:hint="default" w:ascii="宋体" w:hAnsi="宋体" w:eastAsia="宋体" w:cs="宋体"/>
                <w:kern w:val="0"/>
                <w:sz w:val="21"/>
                <w:szCs w:val="21"/>
                <w:lang w:val="en-US" w:eastAsia="zh-CN"/>
              </w:rPr>
            </w:pPr>
          </w:p>
        </w:tc>
        <w:tc>
          <w:tcPr>
            <w:tcW w:w="1985" w:type="dxa"/>
            <w:vAlign w:val="center"/>
          </w:tcPr>
          <w:p>
            <w:pPr>
              <w:pStyle w:val="4"/>
              <w:tabs>
                <w:tab w:val="left" w:pos="4680"/>
              </w:tabs>
              <w:spacing w:beforeLines="0" w:line="240" w:lineRule="auto"/>
              <w:ind w:firstLine="0"/>
              <w:jc w:val="center"/>
              <w:rPr>
                <w:rFonts w:ascii="宋体" w:hAnsi="宋体" w:cs="宋体"/>
                <w:kern w:val="0"/>
                <w:sz w:val="21"/>
                <w:szCs w:val="21"/>
              </w:rPr>
            </w:pPr>
            <w:r>
              <w:rPr>
                <w:rFonts w:hint="eastAsia" w:ascii="宋体" w:hAnsi="宋体" w:cs="宋体"/>
                <w:kern w:val="0"/>
                <w:sz w:val="21"/>
                <w:szCs w:val="21"/>
              </w:rPr>
              <w:t>不含增值税价格</w:t>
            </w:r>
            <w:r>
              <w:rPr>
                <w:rFonts w:ascii="宋体" w:hAnsi="宋体" w:cs="宋体"/>
                <w:kern w:val="0"/>
                <w:sz w:val="21"/>
                <w:szCs w:val="21"/>
              </w:rPr>
              <w:t>=</w:t>
            </w:r>
            <w:r>
              <w:rPr>
                <w:rFonts w:hint="eastAsia" w:ascii="宋体" w:hAnsi="宋体" w:cs="宋体"/>
                <w:kern w:val="0"/>
                <w:sz w:val="21"/>
                <w:szCs w:val="21"/>
              </w:rPr>
              <w:t>含税总价</w:t>
            </w:r>
            <w:r>
              <w:rPr>
                <w:rFonts w:ascii="宋体" w:hAnsi="宋体" w:cs="宋体"/>
                <w:kern w:val="0"/>
                <w:sz w:val="21"/>
                <w:szCs w:val="21"/>
              </w:rPr>
              <w:t>-</w:t>
            </w:r>
            <w:r>
              <w:rPr>
                <w:rFonts w:hint="eastAsia" w:ascii="宋体" w:hAnsi="宋体" w:cs="宋体"/>
                <w:kern w:val="0"/>
                <w:sz w:val="21"/>
                <w:szCs w:val="21"/>
              </w:rPr>
              <w:t>增值税税金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4" w:hRule="atLeast"/>
          <w:jc w:val="center"/>
        </w:trPr>
        <w:tc>
          <w:tcPr>
            <w:tcW w:w="684" w:type="dxa"/>
            <w:vMerge w:val="continue"/>
            <w:vAlign w:val="center"/>
          </w:tcPr>
          <w:p>
            <w:pPr>
              <w:pStyle w:val="4"/>
              <w:tabs>
                <w:tab w:val="left" w:pos="4680"/>
              </w:tabs>
              <w:spacing w:beforeLines="0" w:line="240" w:lineRule="auto"/>
              <w:ind w:firstLine="0"/>
              <w:jc w:val="center"/>
              <w:rPr>
                <w:rFonts w:ascii="宋体" w:hAnsi="宋体" w:cs="宋体"/>
                <w:kern w:val="0"/>
                <w:sz w:val="21"/>
                <w:szCs w:val="21"/>
              </w:rPr>
            </w:pPr>
          </w:p>
        </w:tc>
        <w:tc>
          <w:tcPr>
            <w:tcW w:w="6164" w:type="dxa"/>
            <w:gridSpan w:val="4"/>
            <w:vAlign w:val="center"/>
          </w:tcPr>
          <w:p>
            <w:pPr>
              <w:pStyle w:val="4"/>
              <w:tabs>
                <w:tab w:val="left" w:pos="4680"/>
              </w:tabs>
              <w:spacing w:beforeLines="0" w:line="240" w:lineRule="auto"/>
              <w:ind w:firstLine="0"/>
              <w:jc w:val="center"/>
              <w:rPr>
                <w:rFonts w:ascii="宋体" w:hAnsi="宋体" w:cs="宋体"/>
                <w:kern w:val="0"/>
                <w:sz w:val="21"/>
                <w:szCs w:val="21"/>
              </w:rPr>
            </w:pPr>
            <w:r>
              <w:rPr>
                <w:rFonts w:hint="eastAsia" w:ascii="宋体" w:hAnsi="宋体" w:cs="宋体"/>
                <w:kern w:val="0"/>
                <w:sz w:val="21"/>
                <w:szCs w:val="21"/>
              </w:rPr>
              <w:t>增值税税金</w:t>
            </w:r>
          </w:p>
        </w:tc>
        <w:tc>
          <w:tcPr>
            <w:tcW w:w="1275" w:type="dxa"/>
            <w:vAlign w:val="center"/>
          </w:tcPr>
          <w:p>
            <w:pPr>
              <w:pStyle w:val="4"/>
              <w:tabs>
                <w:tab w:val="left" w:pos="4680"/>
              </w:tabs>
              <w:spacing w:beforeLines="0" w:line="240" w:lineRule="auto"/>
              <w:ind w:firstLine="0"/>
              <w:jc w:val="center"/>
              <w:rPr>
                <w:rFonts w:hint="default" w:ascii="宋体" w:hAnsi="宋体" w:eastAsia="宋体" w:cs="宋体"/>
                <w:kern w:val="0"/>
                <w:sz w:val="21"/>
                <w:szCs w:val="21"/>
                <w:lang w:val="en-US" w:eastAsia="zh-CN"/>
              </w:rPr>
            </w:pPr>
          </w:p>
        </w:tc>
        <w:tc>
          <w:tcPr>
            <w:tcW w:w="1985" w:type="dxa"/>
            <w:vAlign w:val="center"/>
          </w:tcPr>
          <w:p>
            <w:pPr>
              <w:pStyle w:val="4"/>
              <w:tabs>
                <w:tab w:val="left" w:pos="4680"/>
              </w:tabs>
              <w:spacing w:beforeLines="0" w:line="240" w:lineRule="auto"/>
              <w:ind w:firstLine="0"/>
              <w:jc w:val="center"/>
              <w:rPr>
                <w:rFonts w:ascii="宋体" w:hAnsi="宋体" w:cs="宋体"/>
                <w:kern w:val="0"/>
                <w:sz w:val="21"/>
                <w:szCs w:val="21"/>
              </w:rPr>
            </w:pPr>
            <w:r>
              <w:rPr>
                <w:rFonts w:hint="eastAsia" w:ascii="宋体" w:hAnsi="宋体" w:cs="宋体"/>
                <w:kern w:val="0"/>
                <w:sz w:val="21"/>
                <w:szCs w:val="21"/>
              </w:rPr>
              <w:t>增值税税金</w:t>
            </w:r>
            <w:r>
              <w:rPr>
                <w:rFonts w:ascii="宋体" w:hAnsi="宋体" w:cs="宋体"/>
                <w:kern w:val="0"/>
                <w:sz w:val="21"/>
                <w:szCs w:val="21"/>
              </w:rPr>
              <w:t>=</w:t>
            </w:r>
            <w:r>
              <w:rPr>
                <w:rFonts w:hint="eastAsia" w:ascii="宋体" w:hAnsi="宋体" w:cs="宋体"/>
                <w:kern w:val="0"/>
                <w:sz w:val="21"/>
                <w:szCs w:val="21"/>
              </w:rPr>
              <w:t>含税总价</w:t>
            </w:r>
            <w:r>
              <w:rPr>
                <w:rFonts w:ascii="宋体" w:hAnsi="宋体" w:cs="宋体"/>
                <w:kern w:val="0"/>
                <w:sz w:val="21"/>
                <w:szCs w:val="21"/>
              </w:rPr>
              <w:t>-</w:t>
            </w:r>
            <w:r>
              <w:rPr>
                <w:rFonts w:hint="eastAsia" w:ascii="宋体" w:hAnsi="宋体" w:cs="宋体"/>
                <w:kern w:val="0"/>
                <w:sz w:val="21"/>
                <w:szCs w:val="21"/>
              </w:rPr>
              <w:t>（含税总价</w:t>
            </w:r>
            <w:r>
              <w:rPr>
                <w:rFonts w:ascii="宋体" w:hAnsi="宋体" w:cs="宋体"/>
                <w:kern w:val="0"/>
                <w:sz w:val="21"/>
                <w:szCs w:val="21"/>
              </w:rPr>
              <w:t>/</w:t>
            </w:r>
            <w:r>
              <w:rPr>
                <w:rFonts w:hint="eastAsia" w:ascii="宋体" w:hAnsi="宋体" w:cs="宋体"/>
                <w:kern w:val="0"/>
                <w:sz w:val="21"/>
                <w:szCs w:val="21"/>
              </w:rPr>
              <w:t>（</w:t>
            </w:r>
            <w:r>
              <w:rPr>
                <w:rFonts w:ascii="宋体" w:hAnsi="宋体" w:cs="宋体"/>
                <w:kern w:val="0"/>
                <w:sz w:val="21"/>
                <w:szCs w:val="21"/>
              </w:rPr>
              <w:t>1+</w:t>
            </w:r>
            <w:r>
              <w:rPr>
                <w:rFonts w:hint="eastAsia" w:ascii="宋体" w:hAnsi="宋体" w:cs="宋体"/>
                <w:kern w:val="0"/>
                <w:sz w:val="21"/>
                <w:szCs w:val="21"/>
              </w:rPr>
              <w:t>增值税税率））</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4"/>
          <w:szCs w:val="24"/>
          <w:lang w:val="en-US" w:eastAsia="zh-CN"/>
        </w:rPr>
      </w:pPr>
      <w:r>
        <w:rPr>
          <w:rFonts w:hint="eastAsia" w:ascii="宋体" w:hAnsi="宋体"/>
          <w:sz w:val="24"/>
          <w:szCs w:val="24"/>
          <w:lang w:val="en-US" w:eastAsia="zh-CN"/>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sz w:val="24"/>
          <w:szCs w:val="24"/>
          <w:lang w:val="en-US" w:eastAsia="zh-CN"/>
        </w:rPr>
      </w:pPr>
      <w:r>
        <w:rPr>
          <w:rFonts w:hint="eastAsia" w:ascii="宋体" w:hAnsi="宋体"/>
          <w:sz w:val="24"/>
          <w:szCs w:val="24"/>
          <w:lang w:val="en-US" w:eastAsia="zh-CN"/>
        </w:rPr>
        <w:t>一、本次采购的服务内容主要包括：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sz w:val="24"/>
          <w:szCs w:val="24"/>
          <w:lang w:val="en-US" w:eastAsia="zh-CN"/>
        </w:rPr>
      </w:pPr>
      <w:r>
        <w:rPr>
          <w:rFonts w:hint="eastAsia" w:ascii="宋体" w:hAnsi="宋体"/>
          <w:sz w:val="24"/>
          <w:szCs w:val="24"/>
          <w:lang w:val="en-US" w:eastAsia="zh-CN"/>
        </w:rPr>
        <w:t>（1）深入研究分析国内、国外（如香港、新加坡等）公共住房或长租公寓项目运营模式、队伍配置、工作职责、信息系统运用等情况。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sz w:val="24"/>
          <w:szCs w:val="24"/>
          <w:lang w:val="en-US" w:eastAsia="zh-CN"/>
        </w:rPr>
      </w:pPr>
      <w:r>
        <w:rPr>
          <w:rFonts w:hint="eastAsia" w:ascii="宋体" w:hAnsi="宋体"/>
          <w:sz w:val="24"/>
          <w:szCs w:val="24"/>
          <w:lang w:val="en-US" w:eastAsia="zh-CN"/>
        </w:rPr>
        <w:t>（2）调研集团运营机构当前项目运营管理模式、队伍结构、工作内容等，并衡工量值现场实地了解住房租赁业务与物业管理服务开展情况。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sz w:val="24"/>
          <w:szCs w:val="24"/>
          <w:lang w:val="en-US" w:eastAsia="zh-CN"/>
        </w:rPr>
      </w:pPr>
      <w:r>
        <w:rPr>
          <w:rFonts w:hint="eastAsia" w:ascii="宋体" w:hAnsi="宋体"/>
          <w:sz w:val="24"/>
          <w:szCs w:val="24"/>
          <w:lang w:val="en-US" w:eastAsia="zh-CN"/>
        </w:rPr>
        <w:t>（3）研究分析提出集团项目住房租赁与物业管理融合的“大运营”管理模式及项目运营人员、成本等相应的控制标准并形成一份报告文件。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宋体" w:hAnsi="宋体"/>
          <w:sz w:val="24"/>
          <w:szCs w:val="24"/>
          <w:lang w:val="en-US" w:eastAsia="zh-CN"/>
        </w:rPr>
      </w:pPr>
      <w:r>
        <w:rPr>
          <w:rFonts w:hint="eastAsia" w:ascii="宋体" w:hAnsi="宋体"/>
          <w:sz w:val="24"/>
          <w:szCs w:val="24"/>
          <w:lang w:val="en-US" w:eastAsia="zh-CN"/>
        </w:rPr>
        <w:t>（4）报价表包含完成本项目所产生的技术服务费、知识产权使用费、资料档案费、实施费用、政策咨询费用、技术支持费用、设计排版费、成果编制印刷费、中标人开展市场调查及其他后续服务费等，同时包含中标人服务人员食宿、交通、办公、通讯、保险等完成本项目所有工作量和后续服务的全部费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宋体" w:hAnsi="宋体"/>
          <w:sz w:val="24"/>
          <w:szCs w:val="24"/>
          <w:lang w:val="en-US" w:eastAsia="zh-CN"/>
        </w:rPr>
      </w:pPr>
      <w:r>
        <w:rPr>
          <w:rFonts w:hint="eastAsia" w:ascii="宋体" w:hAnsi="宋体"/>
          <w:sz w:val="24"/>
          <w:szCs w:val="24"/>
          <w:lang w:val="en-US" w:eastAsia="zh-CN"/>
        </w:rPr>
        <w:t>二、本项目承包方式为固定总价包干。</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宋体" w:hAnsi="宋体"/>
          <w:sz w:val="24"/>
          <w:szCs w:val="24"/>
          <w:lang w:val="en-US" w:eastAsia="zh-CN"/>
        </w:rPr>
      </w:pPr>
    </w:p>
    <w:p>
      <w:pPr>
        <w:spacing w:line="360" w:lineRule="auto"/>
        <w:rPr>
          <w:rFonts w:hint="eastAsia" w:ascii="宋体" w:hAnsi="宋体"/>
          <w:sz w:val="24"/>
          <w:szCs w:val="24"/>
          <w:lang w:val="en-US" w:eastAsia="zh-CN"/>
        </w:rPr>
      </w:pPr>
    </w:p>
    <w:p>
      <w:pPr>
        <w:wordWrap w:val="0"/>
        <w:spacing w:line="360" w:lineRule="auto"/>
        <w:ind w:firstLine="480" w:firstLineChars="200"/>
        <w:jc w:val="right"/>
        <w:rPr>
          <w:rFonts w:hint="eastAsia" w:ascii="宋体" w:hAnsi="宋体"/>
          <w:color w:val="000000"/>
          <w:sz w:val="24"/>
          <w:szCs w:val="24"/>
        </w:rPr>
      </w:pPr>
      <w:r>
        <w:rPr>
          <w:rFonts w:hint="eastAsia" w:ascii="宋体" w:hAnsi="宋体"/>
          <w:color w:val="000000"/>
          <w:sz w:val="24"/>
          <w:szCs w:val="24"/>
          <w:lang w:eastAsia="zh-CN"/>
        </w:rPr>
        <w:t>报价单位</w:t>
      </w:r>
      <w:r>
        <w:rPr>
          <w:rFonts w:hint="eastAsia" w:ascii="宋体" w:hAnsi="宋体"/>
          <w:color w:val="000000"/>
          <w:sz w:val="24"/>
          <w:szCs w:val="24"/>
        </w:rPr>
        <w:t>（公章）：</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wordWrap w:val="0"/>
        <w:spacing w:line="360" w:lineRule="auto"/>
        <w:ind w:firstLine="480" w:firstLineChars="200"/>
        <w:jc w:val="right"/>
        <w:rPr>
          <w:rFonts w:hint="eastAsia" w:ascii="宋体" w:hAnsi="宋体"/>
          <w:color w:val="000000"/>
          <w:sz w:val="24"/>
          <w:szCs w:val="24"/>
        </w:rPr>
      </w:pPr>
      <w:r>
        <w:rPr>
          <w:rFonts w:hint="eastAsia" w:ascii="宋体" w:hAnsi="宋体"/>
          <w:color w:val="000000"/>
          <w:sz w:val="24"/>
          <w:szCs w:val="24"/>
        </w:rPr>
        <w:t xml:space="preserve">授权代表（签字或盖章）： </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p>
    <w:p>
      <w:pPr>
        <w:wordWrap w:val="0"/>
        <w:spacing w:line="360" w:lineRule="auto"/>
        <w:ind w:firstLine="480" w:firstLineChars="200"/>
        <w:jc w:val="right"/>
        <w:rPr>
          <w:rFonts w:hint="eastAsia" w:ascii="宋体" w:hAnsi="宋体"/>
          <w:color w:val="000000"/>
          <w:sz w:val="24"/>
          <w:szCs w:val="24"/>
          <w:u w:val="single"/>
        </w:rPr>
      </w:pPr>
      <w:r>
        <w:rPr>
          <w:rFonts w:hint="eastAsia" w:ascii="宋体" w:hAnsi="宋体"/>
          <w:color w:val="000000"/>
          <w:sz w:val="24"/>
          <w:szCs w:val="24"/>
        </w:rPr>
        <w:t xml:space="preserve">          日期：</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p>
    <w:p>
      <w:pPr>
        <w:wordWrap/>
        <w:spacing w:line="360" w:lineRule="auto"/>
        <w:ind w:firstLine="480" w:firstLineChars="200"/>
        <w:jc w:val="center"/>
        <w:rPr>
          <w:rFonts w:hint="default" w:ascii="宋体" w:hAnsi="宋体" w:eastAsia="宋体"/>
          <w:color w:val="000000"/>
          <w:sz w:val="24"/>
          <w:szCs w:val="24"/>
          <w:u w:val="single"/>
          <w:lang w:val="en-US" w:eastAsia="zh-CN"/>
        </w:rPr>
      </w:pPr>
      <w:r>
        <w:rPr>
          <w:rFonts w:hint="eastAsia" w:ascii="宋体" w:hAnsi="宋体"/>
          <w:color w:val="000000"/>
          <w:sz w:val="24"/>
          <w:szCs w:val="24"/>
          <w:u w:val="none"/>
          <w:lang w:val="en-US" w:eastAsia="zh-CN"/>
        </w:rPr>
        <w:t xml:space="preserve">                </w:t>
      </w:r>
      <w:r>
        <w:rPr>
          <w:rFonts w:hint="eastAsia" w:ascii="宋体" w:hAnsi="宋体"/>
          <w:color w:val="000000"/>
          <w:sz w:val="24"/>
          <w:szCs w:val="24"/>
          <w:u w:val="none"/>
          <w:lang w:eastAsia="zh-CN"/>
        </w:rPr>
        <w:t>联系电话：</w:t>
      </w:r>
      <w:r>
        <w:rPr>
          <w:rFonts w:hint="eastAsia" w:ascii="宋体" w:hAnsi="宋体"/>
          <w:color w:val="000000"/>
          <w:sz w:val="24"/>
          <w:szCs w:val="24"/>
          <w:u w:val="single"/>
          <w:lang w:val="en-US" w:eastAsia="zh-CN"/>
        </w:rPr>
        <w:t xml:space="preserve">                    </w:t>
      </w:r>
    </w:p>
    <w:p>
      <w:pPr>
        <w:wordWrap/>
        <w:spacing w:line="360" w:lineRule="auto"/>
        <w:ind w:firstLine="480" w:firstLineChars="200"/>
        <w:jc w:val="right"/>
        <w:rPr>
          <w:rFonts w:hint="eastAsia" w:ascii="宋体" w:hAnsi="宋体"/>
          <w:color w:val="000000"/>
          <w:sz w:val="24"/>
          <w:szCs w:val="24"/>
          <w:u w:val="single"/>
        </w:rPr>
      </w:pPr>
    </w:p>
    <w:p>
      <w:pPr>
        <w:wordWrap/>
        <w:spacing w:line="360" w:lineRule="auto"/>
        <w:jc w:val="both"/>
        <w:rPr>
          <w:rFonts w:hint="eastAsia" w:ascii="宋体" w:hAnsi="宋体"/>
          <w:color w:val="000000"/>
          <w:sz w:val="24"/>
          <w:szCs w:val="24"/>
          <w:u w:val="single"/>
        </w:rPr>
      </w:pPr>
    </w:p>
    <w:p>
      <w:pPr>
        <w:wordWrap/>
        <w:spacing w:line="360" w:lineRule="auto"/>
        <w:jc w:val="both"/>
        <w:rPr>
          <w:rFonts w:hint="eastAsia" w:ascii="宋体" w:hAnsi="宋体"/>
          <w:color w:val="000000"/>
          <w:sz w:val="24"/>
          <w:szCs w:val="24"/>
          <w:u w:val="single"/>
        </w:rPr>
      </w:pPr>
    </w:p>
    <w:p>
      <w:pPr>
        <w:rPr>
          <w:rFonts w:hint="eastAsia" w:ascii="Calibri" w:hAnsi="Calibri" w:eastAsia="宋体" w:cs="Times New Roman"/>
        </w:rPr>
      </w:pPr>
      <w:r>
        <w:rPr>
          <w:rFonts w:ascii="Calibri" w:hAnsi="Calibri" w:eastAsia="宋体" w:cs="Times New Roman"/>
        </w:rPr>
        <w:br w:type="page"/>
      </w:r>
    </w:p>
    <w:p>
      <w:pPr>
        <w:numPr>
          <w:ilvl w:val="0"/>
          <w:numId w:val="0"/>
        </w:numPr>
        <w:jc w:val="left"/>
        <w:outlineLvl w:val="2"/>
        <w:rPr>
          <w:rFonts w:hint="eastAsia"/>
          <w:lang w:val="en-US" w:eastAsia="zh-CN"/>
        </w:rPr>
      </w:pPr>
      <w:r>
        <w:rPr>
          <w:rFonts w:hint="eastAsia" w:ascii="宋体" w:hAnsi="宋体" w:eastAsia="宋体"/>
          <w:b/>
          <w:sz w:val="24"/>
          <w:szCs w:val="24"/>
          <w:lang w:val="en-US" w:eastAsia="zh-CN"/>
        </w:rPr>
        <w:t>4、同类业绩情况</w:t>
      </w:r>
    </w:p>
    <w:p>
      <w:pPr>
        <w:pStyle w:val="5"/>
        <w:rPr>
          <w:rFonts w:hint="eastAsia"/>
          <w:lang w:val="en-US" w:eastAsia="zh-CN"/>
        </w:rPr>
      </w:pPr>
    </w:p>
    <w:tbl>
      <w:tblPr>
        <w:tblStyle w:val="10"/>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682"/>
        <w:gridCol w:w="1772"/>
        <w:gridCol w:w="1994"/>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31"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2682"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1772"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甲方单位名称</w:t>
            </w:r>
          </w:p>
        </w:tc>
        <w:tc>
          <w:tcPr>
            <w:tcW w:w="1994"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合同</w:t>
            </w:r>
            <w:r>
              <w:rPr>
                <w:rFonts w:hint="eastAsia" w:ascii="宋体" w:hAnsi="宋体" w:eastAsia="宋体" w:cs="宋体"/>
                <w:kern w:val="0"/>
                <w:sz w:val="24"/>
                <w:szCs w:val="24"/>
              </w:rPr>
              <w:t>总价（元）</w:t>
            </w:r>
          </w:p>
        </w:tc>
        <w:tc>
          <w:tcPr>
            <w:tcW w:w="1719"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3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682" w:type="dxa"/>
            <w:vAlign w:val="center"/>
          </w:tcPr>
          <w:p>
            <w:pPr>
              <w:widowControl/>
              <w:rPr>
                <w:rFonts w:hint="default" w:ascii="宋体" w:hAnsi="宋体" w:eastAsia="宋体" w:cs="宋体"/>
                <w:sz w:val="24"/>
                <w:szCs w:val="24"/>
                <w:lang w:val="en-US" w:eastAsia="zh-CN"/>
              </w:rPr>
            </w:pPr>
          </w:p>
        </w:tc>
        <w:tc>
          <w:tcPr>
            <w:tcW w:w="1772" w:type="dxa"/>
            <w:vAlign w:val="center"/>
          </w:tcPr>
          <w:p>
            <w:pPr>
              <w:widowControl/>
              <w:spacing w:line="360" w:lineRule="auto"/>
              <w:jc w:val="center"/>
              <w:rPr>
                <w:rFonts w:ascii="宋体" w:hAnsi="宋体" w:eastAsia="宋体" w:cs="宋体"/>
                <w:kern w:val="0"/>
                <w:sz w:val="24"/>
                <w:szCs w:val="24"/>
              </w:rPr>
            </w:pPr>
          </w:p>
        </w:tc>
        <w:tc>
          <w:tcPr>
            <w:tcW w:w="1994" w:type="dxa"/>
            <w:vAlign w:val="center"/>
          </w:tcPr>
          <w:p>
            <w:pPr>
              <w:widowControl/>
              <w:spacing w:line="360" w:lineRule="auto"/>
              <w:jc w:val="center"/>
              <w:rPr>
                <w:rFonts w:ascii="宋体" w:hAnsi="宋体" w:eastAsia="宋体" w:cs="宋体"/>
                <w:kern w:val="0"/>
                <w:sz w:val="24"/>
                <w:szCs w:val="24"/>
              </w:rPr>
            </w:pPr>
          </w:p>
        </w:tc>
        <w:tc>
          <w:tcPr>
            <w:tcW w:w="1719" w:type="dxa"/>
            <w:vAlign w:val="center"/>
          </w:tcPr>
          <w:p>
            <w:pPr>
              <w:widowControl/>
              <w:spacing w:line="36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31" w:type="dxa"/>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2682" w:type="dxa"/>
            <w:vAlign w:val="center"/>
          </w:tcPr>
          <w:p>
            <w:pPr>
              <w:widowControl/>
              <w:rPr>
                <w:rFonts w:hint="default" w:ascii="宋体" w:hAnsi="宋体" w:eastAsia="宋体"/>
                <w:sz w:val="24"/>
                <w:szCs w:val="24"/>
                <w:lang w:val="en-US" w:eastAsia="zh-CN"/>
              </w:rPr>
            </w:pPr>
          </w:p>
        </w:tc>
        <w:tc>
          <w:tcPr>
            <w:tcW w:w="1772" w:type="dxa"/>
            <w:vAlign w:val="center"/>
          </w:tcPr>
          <w:p>
            <w:pPr>
              <w:widowControl/>
              <w:spacing w:line="360" w:lineRule="auto"/>
              <w:jc w:val="center"/>
              <w:rPr>
                <w:rFonts w:hint="eastAsia" w:ascii="宋体" w:hAnsi="宋体" w:eastAsia="宋体" w:cs="宋体"/>
                <w:kern w:val="0"/>
                <w:sz w:val="24"/>
                <w:szCs w:val="24"/>
                <w:lang w:val="en-US" w:eastAsia="zh-CN"/>
              </w:rPr>
            </w:pPr>
          </w:p>
        </w:tc>
        <w:tc>
          <w:tcPr>
            <w:tcW w:w="1994" w:type="dxa"/>
            <w:vAlign w:val="center"/>
          </w:tcPr>
          <w:p>
            <w:pPr>
              <w:widowControl/>
              <w:spacing w:line="360" w:lineRule="auto"/>
              <w:jc w:val="center"/>
              <w:rPr>
                <w:rFonts w:ascii="宋体" w:hAnsi="宋体" w:eastAsia="宋体" w:cs="宋体"/>
                <w:kern w:val="0"/>
                <w:sz w:val="24"/>
                <w:szCs w:val="24"/>
              </w:rPr>
            </w:pPr>
          </w:p>
        </w:tc>
        <w:tc>
          <w:tcPr>
            <w:tcW w:w="1719" w:type="dxa"/>
            <w:vAlign w:val="center"/>
          </w:tcPr>
          <w:p>
            <w:pPr>
              <w:widowControl/>
              <w:spacing w:line="36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31" w:type="dxa"/>
            <w:vAlign w:val="center"/>
          </w:tcPr>
          <w:p>
            <w:pPr>
              <w:widowControl/>
              <w:spacing w:line="360" w:lineRule="auto"/>
              <w:jc w:val="center"/>
              <w:rPr>
                <w:rFonts w:hint="eastAsia" w:ascii="宋体" w:hAnsi="宋体" w:eastAsia="宋体" w:cs="宋体"/>
                <w:kern w:val="0"/>
                <w:sz w:val="24"/>
                <w:szCs w:val="24"/>
                <w:lang w:val="en-US" w:eastAsia="zh-CN"/>
              </w:rPr>
            </w:pPr>
          </w:p>
        </w:tc>
        <w:tc>
          <w:tcPr>
            <w:tcW w:w="2682" w:type="dxa"/>
            <w:vAlign w:val="center"/>
          </w:tcPr>
          <w:p>
            <w:pPr>
              <w:widowControl/>
              <w:rPr>
                <w:rFonts w:hint="default" w:ascii="宋体" w:hAnsi="宋体" w:eastAsia="宋体"/>
                <w:sz w:val="24"/>
                <w:szCs w:val="24"/>
                <w:lang w:val="en-US" w:eastAsia="zh-CN"/>
              </w:rPr>
            </w:pPr>
          </w:p>
        </w:tc>
        <w:tc>
          <w:tcPr>
            <w:tcW w:w="1772" w:type="dxa"/>
            <w:vAlign w:val="center"/>
          </w:tcPr>
          <w:p>
            <w:pPr>
              <w:widowControl/>
              <w:spacing w:line="360" w:lineRule="auto"/>
              <w:jc w:val="center"/>
              <w:rPr>
                <w:rFonts w:hint="eastAsia" w:ascii="宋体" w:hAnsi="宋体" w:eastAsia="宋体" w:cs="宋体"/>
                <w:kern w:val="0"/>
                <w:sz w:val="24"/>
                <w:szCs w:val="24"/>
                <w:lang w:val="en-US" w:eastAsia="zh-CN"/>
              </w:rPr>
            </w:pPr>
          </w:p>
        </w:tc>
        <w:tc>
          <w:tcPr>
            <w:tcW w:w="1994" w:type="dxa"/>
            <w:vAlign w:val="center"/>
          </w:tcPr>
          <w:p>
            <w:pPr>
              <w:widowControl/>
              <w:spacing w:line="360" w:lineRule="auto"/>
              <w:jc w:val="center"/>
              <w:rPr>
                <w:rFonts w:ascii="宋体" w:hAnsi="宋体" w:eastAsia="宋体" w:cs="宋体"/>
                <w:kern w:val="0"/>
                <w:sz w:val="24"/>
                <w:szCs w:val="24"/>
              </w:rPr>
            </w:pPr>
          </w:p>
        </w:tc>
        <w:tc>
          <w:tcPr>
            <w:tcW w:w="1719" w:type="dxa"/>
            <w:vAlign w:val="center"/>
          </w:tcPr>
          <w:p>
            <w:pPr>
              <w:widowControl/>
              <w:spacing w:line="36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31" w:type="dxa"/>
            <w:vAlign w:val="center"/>
          </w:tcPr>
          <w:p>
            <w:pPr>
              <w:widowControl/>
              <w:spacing w:line="360" w:lineRule="auto"/>
              <w:jc w:val="center"/>
              <w:rPr>
                <w:rFonts w:hint="eastAsia" w:ascii="宋体" w:hAnsi="宋体" w:eastAsia="宋体" w:cs="宋体"/>
                <w:kern w:val="0"/>
                <w:sz w:val="24"/>
                <w:szCs w:val="24"/>
                <w:lang w:val="en-US" w:eastAsia="zh-CN"/>
              </w:rPr>
            </w:pPr>
          </w:p>
        </w:tc>
        <w:tc>
          <w:tcPr>
            <w:tcW w:w="2682" w:type="dxa"/>
            <w:vAlign w:val="center"/>
          </w:tcPr>
          <w:p>
            <w:pPr>
              <w:widowControl/>
              <w:rPr>
                <w:rFonts w:hint="default" w:ascii="宋体" w:hAnsi="宋体" w:eastAsia="宋体"/>
                <w:sz w:val="24"/>
                <w:szCs w:val="24"/>
                <w:lang w:val="en-US" w:eastAsia="zh-CN"/>
              </w:rPr>
            </w:pPr>
          </w:p>
        </w:tc>
        <w:tc>
          <w:tcPr>
            <w:tcW w:w="1772" w:type="dxa"/>
            <w:vAlign w:val="center"/>
          </w:tcPr>
          <w:p>
            <w:pPr>
              <w:widowControl/>
              <w:spacing w:line="360" w:lineRule="auto"/>
              <w:jc w:val="center"/>
              <w:rPr>
                <w:rFonts w:hint="eastAsia" w:ascii="宋体" w:hAnsi="宋体" w:eastAsia="宋体" w:cs="宋体"/>
                <w:kern w:val="0"/>
                <w:sz w:val="24"/>
                <w:szCs w:val="24"/>
                <w:lang w:val="en-US" w:eastAsia="zh-CN"/>
              </w:rPr>
            </w:pPr>
          </w:p>
        </w:tc>
        <w:tc>
          <w:tcPr>
            <w:tcW w:w="1994" w:type="dxa"/>
            <w:vAlign w:val="center"/>
          </w:tcPr>
          <w:p>
            <w:pPr>
              <w:widowControl/>
              <w:spacing w:line="360" w:lineRule="auto"/>
              <w:jc w:val="center"/>
              <w:rPr>
                <w:rFonts w:ascii="宋体" w:hAnsi="宋体" w:eastAsia="宋体" w:cs="宋体"/>
                <w:kern w:val="0"/>
                <w:sz w:val="24"/>
                <w:szCs w:val="24"/>
              </w:rPr>
            </w:pPr>
          </w:p>
        </w:tc>
        <w:tc>
          <w:tcPr>
            <w:tcW w:w="1719" w:type="dxa"/>
            <w:vAlign w:val="center"/>
          </w:tcPr>
          <w:p>
            <w:pPr>
              <w:widowControl/>
              <w:spacing w:line="36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31" w:type="dxa"/>
            <w:vAlign w:val="center"/>
          </w:tcPr>
          <w:p>
            <w:pPr>
              <w:widowControl/>
              <w:spacing w:line="360" w:lineRule="auto"/>
              <w:jc w:val="center"/>
              <w:rPr>
                <w:rFonts w:hint="eastAsia" w:ascii="宋体" w:hAnsi="宋体" w:eastAsia="宋体" w:cs="宋体"/>
                <w:kern w:val="0"/>
                <w:sz w:val="24"/>
                <w:szCs w:val="24"/>
                <w:lang w:val="en-US" w:eastAsia="zh-CN"/>
              </w:rPr>
            </w:pPr>
          </w:p>
        </w:tc>
        <w:tc>
          <w:tcPr>
            <w:tcW w:w="2682" w:type="dxa"/>
            <w:vAlign w:val="center"/>
          </w:tcPr>
          <w:p>
            <w:pPr>
              <w:widowControl/>
              <w:rPr>
                <w:rFonts w:hint="default" w:ascii="宋体" w:hAnsi="宋体" w:eastAsia="宋体"/>
                <w:sz w:val="24"/>
                <w:szCs w:val="24"/>
                <w:lang w:val="en-US" w:eastAsia="zh-CN"/>
              </w:rPr>
            </w:pPr>
          </w:p>
        </w:tc>
        <w:tc>
          <w:tcPr>
            <w:tcW w:w="1772" w:type="dxa"/>
            <w:vAlign w:val="center"/>
          </w:tcPr>
          <w:p>
            <w:pPr>
              <w:widowControl/>
              <w:spacing w:line="360" w:lineRule="auto"/>
              <w:jc w:val="center"/>
              <w:rPr>
                <w:rFonts w:hint="eastAsia" w:ascii="宋体" w:hAnsi="宋体" w:eastAsia="宋体" w:cs="宋体"/>
                <w:kern w:val="0"/>
                <w:sz w:val="24"/>
                <w:szCs w:val="24"/>
                <w:lang w:val="en-US" w:eastAsia="zh-CN"/>
              </w:rPr>
            </w:pPr>
          </w:p>
        </w:tc>
        <w:tc>
          <w:tcPr>
            <w:tcW w:w="1994" w:type="dxa"/>
            <w:vAlign w:val="center"/>
          </w:tcPr>
          <w:p>
            <w:pPr>
              <w:widowControl/>
              <w:spacing w:line="360" w:lineRule="auto"/>
              <w:jc w:val="center"/>
              <w:rPr>
                <w:rFonts w:ascii="宋体" w:hAnsi="宋体" w:eastAsia="宋体" w:cs="宋体"/>
                <w:kern w:val="0"/>
                <w:sz w:val="24"/>
                <w:szCs w:val="24"/>
              </w:rPr>
            </w:pPr>
          </w:p>
        </w:tc>
        <w:tc>
          <w:tcPr>
            <w:tcW w:w="1719" w:type="dxa"/>
            <w:vAlign w:val="center"/>
          </w:tcPr>
          <w:p>
            <w:pPr>
              <w:widowControl/>
              <w:spacing w:line="36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31" w:type="dxa"/>
            <w:vAlign w:val="center"/>
          </w:tcPr>
          <w:p>
            <w:pPr>
              <w:widowControl/>
              <w:spacing w:line="360" w:lineRule="auto"/>
              <w:jc w:val="center"/>
              <w:rPr>
                <w:rFonts w:hint="eastAsia" w:ascii="宋体" w:hAnsi="宋体" w:eastAsia="宋体" w:cs="宋体"/>
                <w:kern w:val="0"/>
                <w:sz w:val="24"/>
                <w:szCs w:val="24"/>
                <w:lang w:val="en-US" w:eastAsia="zh-CN"/>
              </w:rPr>
            </w:pPr>
          </w:p>
        </w:tc>
        <w:tc>
          <w:tcPr>
            <w:tcW w:w="2682" w:type="dxa"/>
            <w:vAlign w:val="center"/>
          </w:tcPr>
          <w:p>
            <w:pPr>
              <w:widowControl/>
              <w:rPr>
                <w:rFonts w:hint="default" w:ascii="宋体" w:hAnsi="宋体" w:eastAsia="宋体"/>
                <w:sz w:val="24"/>
                <w:szCs w:val="24"/>
                <w:lang w:val="en-US" w:eastAsia="zh-CN"/>
              </w:rPr>
            </w:pPr>
          </w:p>
        </w:tc>
        <w:tc>
          <w:tcPr>
            <w:tcW w:w="1772" w:type="dxa"/>
            <w:vAlign w:val="center"/>
          </w:tcPr>
          <w:p>
            <w:pPr>
              <w:widowControl/>
              <w:spacing w:line="360" w:lineRule="auto"/>
              <w:jc w:val="center"/>
              <w:rPr>
                <w:rFonts w:hint="eastAsia" w:ascii="宋体" w:hAnsi="宋体" w:eastAsia="宋体" w:cs="宋体"/>
                <w:kern w:val="0"/>
                <w:sz w:val="24"/>
                <w:szCs w:val="24"/>
                <w:lang w:val="en-US" w:eastAsia="zh-CN"/>
              </w:rPr>
            </w:pPr>
          </w:p>
        </w:tc>
        <w:tc>
          <w:tcPr>
            <w:tcW w:w="1994" w:type="dxa"/>
            <w:vAlign w:val="center"/>
          </w:tcPr>
          <w:p>
            <w:pPr>
              <w:widowControl/>
              <w:spacing w:line="360" w:lineRule="auto"/>
              <w:jc w:val="center"/>
              <w:rPr>
                <w:rFonts w:ascii="宋体" w:hAnsi="宋体" w:eastAsia="宋体" w:cs="宋体"/>
                <w:kern w:val="0"/>
                <w:sz w:val="24"/>
                <w:szCs w:val="24"/>
              </w:rPr>
            </w:pPr>
          </w:p>
        </w:tc>
        <w:tc>
          <w:tcPr>
            <w:tcW w:w="1719" w:type="dxa"/>
            <w:vAlign w:val="center"/>
          </w:tcPr>
          <w:p>
            <w:pPr>
              <w:widowControl/>
              <w:spacing w:line="36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1" w:type="dxa"/>
            <w:vAlign w:val="center"/>
          </w:tcPr>
          <w:p>
            <w:pPr>
              <w:widowControl/>
              <w:spacing w:line="360" w:lineRule="auto"/>
              <w:jc w:val="center"/>
              <w:rPr>
                <w:rFonts w:hint="eastAsia" w:ascii="宋体" w:hAnsi="宋体" w:eastAsia="宋体" w:cs="宋体"/>
                <w:kern w:val="0"/>
                <w:sz w:val="24"/>
                <w:szCs w:val="24"/>
                <w:lang w:val="en-US" w:eastAsia="zh-CN"/>
              </w:rPr>
            </w:pPr>
          </w:p>
        </w:tc>
        <w:tc>
          <w:tcPr>
            <w:tcW w:w="2682" w:type="dxa"/>
            <w:vAlign w:val="center"/>
          </w:tcPr>
          <w:p>
            <w:pPr>
              <w:widowControl/>
              <w:rPr>
                <w:rFonts w:hint="default" w:ascii="宋体" w:hAnsi="宋体" w:eastAsia="宋体"/>
                <w:sz w:val="24"/>
                <w:szCs w:val="24"/>
                <w:lang w:val="en-US" w:eastAsia="zh-CN"/>
              </w:rPr>
            </w:pPr>
          </w:p>
        </w:tc>
        <w:tc>
          <w:tcPr>
            <w:tcW w:w="1772" w:type="dxa"/>
            <w:vAlign w:val="center"/>
          </w:tcPr>
          <w:p>
            <w:pPr>
              <w:widowControl/>
              <w:spacing w:line="360" w:lineRule="auto"/>
              <w:jc w:val="center"/>
              <w:rPr>
                <w:rFonts w:hint="eastAsia" w:ascii="宋体" w:hAnsi="宋体" w:eastAsia="宋体" w:cs="宋体"/>
                <w:kern w:val="0"/>
                <w:sz w:val="24"/>
                <w:szCs w:val="24"/>
                <w:lang w:val="en-US" w:eastAsia="zh-CN"/>
              </w:rPr>
            </w:pPr>
          </w:p>
        </w:tc>
        <w:tc>
          <w:tcPr>
            <w:tcW w:w="1994" w:type="dxa"/>
            <w:vAlign w:val="center"/>
          </w:tcPr>
          <w:p>
            <w:pPr>
              <w:widowControl/>
              <w:spacing w:line="360" w:lineRule="auto"/>
              <w:jc w:val="center"/>
              <w:rPr>
                <w:rFonts w:ascii="宋体" w:hAnsi="宋体" w:eastAsia="宋体" w:cs="宋体"/>
                <w:kern w:val="0"/>
                <w:sz w:val="24"/>
                <w:szCs w:val="24"/>
              </w:rPr>
            </w:pPr>
          </w:p>
        </w:tc>
        <w:tc>
          <w:tcPr>
            <w:tcW w:w="1719" w:type="dxa"/>
            <w:vAlign w:val="center"/>
          </w:tcPr>
          <w:p>
            <w:pPr>
              <w:widowControl/>
              <w:spacing w:line="360" w:lineRule="auto"/>
              <w:jc w:val="center"/>
              <w:rPr>
                <w:rFonts w:ascii="宋体" w:hAnsi="宋体" w:eastAsia="宋体" w:cs="宋体"/>
                <w:kern w:val="0"/>
                <w:sz w:val="24"/>
                <w:szCs w:val="24"/>
              </w:rPr>
            </w:pPr>
          </w:p>
        </w:tc>
      </w:tr>
    </w:tbl>
    <w:p>
      <w:pPr>
        <w:pStyle w:val="2"/>
        <w:rPr>
          <w:rFonts w:hint="eastAsia" w:ascii="宋体" w:hAnsi="宋体" w:eastAsia="宋体"/>
          <w:b/>
          <w:sz w:val="24"/>
          <w:szCs w:val="24"/>
          <w:lang w:val="en-US" w:eastAsia="zh-CN"/>
        </w:rPr>
      </w:pPr>
    </w:p>
    <w:p>
      <w:pPr>
        <w:pStyle w:val="2"/>
        <w:rPr>
          <w:rFonts w:hint="eastAsia" w:ascii="宋体" w:hAnsi="宋体" w:eastAsia="宋体"/>
          <w:b/>
          <w:sz w:val="24"/>
          <w:szCs w:val="24"/>
          <w:lang w:val="en-US" w:eastAsia="zh-CN"/>
        </w:rPr>
      </w:pPr>
    </w:p>
    <w:p>
      <w:pPr>
        <w:widowControl/>
        <w:spacing w:line="360" w:lineRule="auto"/>
        <w:ind w:left="-420" w:leftChars="-200" w:firstLine="0" w:firstLineChars="0"/>
        <w:rPr>
          <w:rFonts w:ascii="宋体" w:hAnsi="宋体" w:eastAsia="宋体"/>
          <w:bCs/>
          <w:sz w:val="24"/>
          <w:szCs w:val="24"/>
          <w:highlight w:val="yellow"/>
        </w:rPr>
      </w:pPr>
      <w:r>
        <w:rPr>
          <w:rFonts w:hint="eastAsia" w:ascii="宋体" w:hAnsi="宋体" w:eastAsia="宋体"/>
          <w:bCs/>
          <w:sz w:val="24"/>
          <w:szCs w:val="24"/>
          <w:highlight w:val="yellow"/>
        </w:rPr>
        <w:t>（</w:t>
      </w:r>
      <w:r>
        <w:rPr>
          <w:rFonts w:hint="eastAsia" w:ascii="宋体" w:hAnsi="宋体" w:eastAsia="宋体"/>
          <w:bCs/>
          <w:sz w:val="24"/>
          <w:szCs w:val="24"/>
          <w:highlight w:val="yellow"/>
          <w:lang w:val="en-US" w:eastAsia="zh-CN"/>
        </w:rPr>
        <w:t>请提供近三年1个及以上与住房租赁（长租公寓）、物业管理服务的运营模式、组织架构咨询研究等</w:t>
      </w:r>
      <w:bookmarkStart w:id="0" w:name="_GoBack"/>
      <w:bookmarkEnd w:id="0"/>
      <w:r>
        <w:rPr>
          <w:rFonts w:hint="eastAsia" w:ascii="宋体" w:hAnsi="宋体" w:eastAsia="宋体"/>
          <w:bCs/>
          <w:sz w:val="24"/>
          <w:szCs w:val="24"/>
          <w:highlight w:val="yellow"/>
          <w:lang w:val="en-US" w:eastAsia="zh-CN"/>
        </w:rPr>
        <w:t>同类的咨询业务业绩，附提供合同关键页图片或扫描件</w:t>
      </w:r>
      <w:r>
        <w:rPr>
          <w:rFonts w:hint="eastAsia" w:ascii="宋体" w:hAnsi="宋体" w:eastAsia="宋体"/>
          <w:bCs/>
          <w:sz w:val="24"/>
          <w:szCs w:val="24"/>
          <w:highlight w:val="yellow"/>
        </w:rPr>
        <w:t>）</w:t>
      </w:r>
    </w:p>
    <w:p>
      <w:pPr>
        <w:pStyle w:val="2"/>
        <w:numPr>
          <w:ilvl w:val="0"/>
          <w:numId w:val="0"/>
        </w:numPr>
        <w:ind w:leftChars="400"/>
        <w:rPr>
          <w:rFonts w:hint="default"/>
          <w:lang w:val="en-US" w:eastAsia="zh-CN"/>
        </w:rPr>
      </w:pPr>
    </w:p>
    <w:p>
      <w:pPr>
        <w:pStyle w:val="2"/>
        <w:numPr>
          <w:ilvl w:val="0"/>
          <w:numId w:val="0"/>
        </w:numPr>
        <w:ind w:leftChars="400"/>
        <w:rPr>
          <w:rFonts w:hint="default"/>
          <w:lang w:val="en-US" w:eastAsia="zh-CN"/>
        </w:rPr>
      </w:pPr>
    </w:p>
    <w:p>
      <w:pPr>
        <w:pStyle w:val="2"/>
        <w:numPr>
          <w:ilvl w:val="0"/>
          <w:numId w:val="0"/>
        </w:numPr>
        <w:ind w:leftChars="4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文星简小标宋">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71839"/>
    <w:multiLevelType w:val="singleLevel"/>
    <w:tmpl w:val="9A27183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C47D96"/>
    <w:rsid w:val="018D561B"/>
    <w:rsid w:val="08B830AA"/>
    <w:rsid w:val="1112299D"/>
    <w:rsid w:val="142825B6"/>
    <w:rsid w:val="162D058C"/>
    <w:rsid w:val="1AEF6E14"/>
    <w:rsid w:val="1B457280"/>
    <w:rsid w:val="1D135AC2"/>
    <w:rsid w:val="1DC558E6"/>
    <w:rsid w:val="1E212505"/>
    <w:rsid w:val="1EAA6E5D"/>
    <w:rsid w:val="1F0E75BF"/>
    <w:rsid w:val="226A49E5"/>
    <w:rsid w:val="2B084C66"/>
    <w:rsid w:val="2B524D23"/>
    <w:rsid w:val="2E862DF3"/>
    <w:rsid w:val="30F85544"/>
    <w:rsid w:val="36F12692"/>
    <w:rsid w:val="393960FA"/>
    <w:rsid w:val="3D420825"/>
    <w:rsid w:val="4339622E"/>
    <w:rsid w:val="47565A99"/>
    <w:rsid w:val="49C47D96"/>
    <w:rsid w:val="4FD2167A"/>
    <w:rsid w:val="501E0480"/>
    <w:rsid w:val="59BC2862"/>
    <w:rsid w:val="6A1C00FE"/>
    <w:rsid w:val="6B8538F6"/>
    <w:rsid w:val="6BAB7455"/>
    <w:rsid w:val="7372154A"/>
    <w:rsid w:val="73C33969"/>
    <w:rsid w:val="759904FE"/>
    <w:rsid w:val="76B03549"/>
    <w:rsid w:val="78653E94"/>
    <w:rsid w:val="7B580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420" w:leftChars="200"/>
    </w:pPr>
    <w:rPr>
      <w:szCs w:val="24"/>
    </w:rPr>
  </w:style>
  <w:style w:type="paragraph" w:styleId="4">
    <w:name w:val="Normal Indent"/>
    <w:basedOn w:val="1"/>
    <w:qFormat/>
    <w:uiPriority w:val="0"/>
    <w:pPr>
      <w:autoSpaceDE w:val="0"/>
      <w:autoSpaceDN w:val="0"/>
      <w:adjustRightInd w:val="0"/>
      <w:ind w:firstLine="420"/>
      <w:jc w:val="left"/>
      <w:textAlignment w:val="baseline"/>
    </w:pPr>
    <w:rPr>
      <w:rFonts w:ascii="宋体"/>
      <w:kern w:val="0"/>
      <w:sz w:val="34"/>
      <w:szCs w:val="20"/>
    </w:rPr>
  </w:style>
  <w:style w:type="paragraph" w:styleId="5">
    <w:name w:val="Body Text"/>
    <w:basedOn w:val="1"/>
    <w:next w:val="6"/>
    <w:qFormat/>
    <w:uiPriority w:val="1"/>
    <w:pPr>
      <w:ind w:left="141"/>
    </w:pPr>
    <w:rPr>
      <w:rFonts w:ascii="华文细黑" w:hAnsi="华文细黑" w:eastAsia="华文细黑"/>
      <w:sz w:val="24"/>
    </w:rPr>
  </w:style>
  <w:style w:type="paragraph" w:styleId="6">
    <w:name w:val="Body Text First Indent"/>
    <w:basedOn w:val="5"/>
    <w:qFormat/>
    <w:uiPriority w:val="0"/>
    <w:pPr>
      <w:ind w:firstLine="420" w:firstLineChars="100"/>
    </w:pPr>
    <w:rPr>
      <w:rFonts w:ascii="Calibri" w:hAnsi="Calibri" w:eastAsia="文星简小标宋"/>
      <w:sz w:val="44"/>
      <w:szCs w:val="20"/>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2023-01-05T03:31:00Z</dcterms:created>
  <dc:creator>a20220148</dc:creator>
  <cp:lastModifiedBy>旷达</cp:lastModifiedBy>
  <cp:lastPrinted>2023-01-05T07:01:00Z</cp:lastPrinted>
  <dcterms:modified xsi:type="dcterms:W3CDTF">2023-05-19T07:26:47Z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1E4AE48C74D04F849970F30E618FA5F1</vt:lpwstr>
  </property>
</Properties>
</file>