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b/>
          <w:bCs/>
          <w:sz w:val="44"/>
          <w:szCs w:val="44"/>
          <w:u w:val="single"/>
        </w:rPr>
      </w:pPr>
      <w:r>
        <w:rPr>
          <w:rFonts w:hint="eastAsia" w:ascii="宋体" w:hAnsi="宋体"/>
          <w:b/>
          <w:bCs/>
          <w:color w:val="000000"/>
          <w:sz w:val="24"/>
        </w:rPr>
        <w:t>附件</w:t>
      </w:r>
      <w:r>
        <w:rPr>
          <w:rFonts w:ascii="宋体" w:hAnsi="宋体"/>
          <w:b/>
          <w:bCs/>
          <w:color w:val="000000"/>
          <w:sz w:val="24"/>
        </w:rPr>
        <w:t>：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</w:t>
      </w:r>
      <w:r>
        <w:rPr>
          <w:rFonts w:hint="eastAsia" w:ascii="宋体" w:hAnsi="宋体"/>
          <w:b/>
          <w:bCs/>
          <w:color w:val="000000"/>
          <w:sz w:val="24"/>
          <w:lang w:val="en-US" w:eastAsia="zh-CN"/>
        </w:rPr>
        <w:t>响应文件</w:t>
      </w:r>
      <w:r>
        <w:rPr>
          <w:rFonts w:ascii="宋体" w:hAnsi="宋体"/>
          <w:b/>
          <w:bCs/>
          <w:color w:val="000000"/>
          <w:sz w:val="24"/>
        </w:rPr>
        <w:t>格式</w:t>
      </w:r>
    </w:p>
    <w:p>
      <w:p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b/>
          <w:sz w:val="24"/>
          <w:szCs w:val="24"/>
        </w:rPr>
        <w:t>、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意向供应商登记表</w:t>
      </w: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</w:p>
    <w:p>
      <w:pPr>
        <w:spacing w:line="440" w:lineRule="exact"/>
        <w:ind w:left="-199" w:leftChars="-95" w:firstLine="0" w:firstLineChars="0"/>
        <w:jc w:val="center"/>
        <w:outlineLvl w:val="0"/>
        <w:rPr>
          <w:rFonts w:hint="eastAsia"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意向供应商登记表</w:t>
      </w:r>
    </w:p>
    <w:p>
      <w:pPr>
        <w:spacing w:line="440" w:lineRule="exact"/>
        <w:ind w:left="-199" w:leftChars="-95" w:firstLine="0" w:firstLineChars="0"/>
        <w:jc w:val="both"/>
        <w:outlineLvl w:val="0"/>
        <w:rPr>
          <w:rFonts w:ascii="楷体" w:hAnsi="楷体" w:eastAsia="楷体" w:cs="仿宋_GB2312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Cs/>
          <w:sz w:val="24"/>
          <w:szCs w:val="24"/>
        </w:rPr>
        <w:t>为充分了解各意向供应商的产品或服务内容、功能与优势，请根据说明完成下表填写。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"/>
        <w:gridCol w:w="2115"/>
        <w:gridCol w:w="5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3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类别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填写内容说明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公司简介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包含且不限于：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公司名称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成立时间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注册资本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员工总数及研发人员数量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行业声誉及地位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公司资质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业务范围</w:t>
            </w:r>
          </w:p>
        </w:tc>
        <w:tc>
          <w:tcPr>
            <w:tcW w:w="5760" w:type="dxa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请填写公司业务所涉及的范围。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产品及服务优势</w:t>
            </w:r>
          </w:p>
        </w:tc>
        <w:tc>
          <w:tcPr>
            <w:tcW w:w="5760" w:type="dxa"/>
          </w:tcPr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描述产品相对其他竞品在功能和技术上的优势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描述提供服务的优势</w:t>
            </w:r>
          </w:p>
          <w:p>
            <w:pPr>
              <w:widowControl/>
              <w:spacing w:line="240" w:lineRule="auto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……</w:t>
            </w:r>
          </w:p>
        </w:tc>
      </w:tr>
    </w:tbl>
    <w:p>
      <w:pPr>
        <w:widowControl/>
        <w:spacing w:line="360" w:lineRule="auto"/>
        <w:rPr>
          <w:rFonts w:hint="eastAsia" w:ascii="宋体" w:hAnsi="宋体" w:eastAsia="宋体"/>
          <w:bCs/>
          <w:sz w:val="24"/>
          <w:szCs w:val="24"/>
        </w:rPr>
      </w:pPr>
    </w:p>
    <w:p>
      <w:pPr>
        <w:widowControl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宋体" w:hAnsi="宋体" w:eastAsia="宋体"/>
          <w:bCs/>
          <w:sz w:val="24"/>
          <w:szCs w:val="24"/>
        </w:rPr>
        <w:t>注：如有补充，可单独附件</w:t>
      </w:r>
    </w:p>
    <w:p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eastAsia="宋体"/>
          <w:b/>
          <w:sz w:val="24"/>
          <w:szCs w:val="24"/>
        </w:rPr>
      </w:pPr>
    </w:p>
    <w:p>
      <w:pPr>
        <w:outlineLvl w:val="2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sz w:val="24"/>
          <w:szCs w:val="24"/>
        </w:rPr>
        <w:t>、营业执照</w:t>
      </w:r>
    </w:p>
    <w:p>
      <w:pPr>
        <w:widowControl/>
        <w:spacing w:line="360" w:lineRule="auto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（投标人必须是中华人民共和国境内（不含港、澳、台地区）注册的独立法人机构、合伙制企业或者其他组织</w:t>
      </w:r>
      <w:r>
        <w:rPr>
          <w:rFonts w:hint="eastAsia" w:ascii="宋体" w:hAnsi="宋体" w:eastAsia="宋体"/>
          <w:bCs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hint="eastAsia" w:ascii="宋体" w:hAnsi="宋体" w:eastAsia="宋体"/>
          <w:bCs/>
          <w:sz w:val="24"/>
          <w:szCs w:val="24"/>
        </w:rPr>
        <w:t>复印件并加盖投标人公章。）</w:t>
      </w:r>
    </w:p>
    <w:p>
      <w:pPr>
        <w:outlineLvl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/>
    <w:p>
      <w:r>
        <w:br w:type="page"/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3、同类业绩情况</w:t>
      </w:r>
    </w:p>
    <w:p>
      <w:pPr>
        <w:pStyle w:val="5"/>
        <w:rPr>
          <w:rFonts w:hint="eastAsia"/>
          <w:lang w:val="en-US" w:eastAsia="zh-CN"/>
        </w:rPr>
      </w:pPr>
    </w:p>
    <w:tbl>
      <w:tblPr>
        <w:tblStyle w:val="11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992"/>
        <w:gridCol w:w="1977"/>
        <w:gridCol w:w="2226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977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甲方单位名称</w:t>
            </w:r>
          </w:p>
        </w:tc>
        <w:tc>
          <w:tcPr>
            <w:tcW w:w="22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1919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合同签订时间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992" w:type="dxa"/>
            <w:vAlign w:val="center"/>
          </w:tcPr>
          <w:p>
            <w:pPr>
              <w:widowControl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7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22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1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pStyle w:val="2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</w:p>
    <w:p>
      <w:pPr>
        <w:widowControl/>
        <w:spacing w:line="360" w:lineRule="auto"/>
        <w:ind w:left="-420" w:leftChars="-200" w:firstLine="0" w:firstLineChars="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（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请提供</w:t>
      </w:r>
      <w:r>
        <w:rPr>
          <w:rFonts w:ascii="宋体" w:hAnsi="宋体" w:eastAsia="宋体" w:cs="宋体"/>
          <w:sz w:val="24"/>
          <w:szCs w:val="24"/>
        </w:rPr>
        <w:t>近三年内至少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sz w:val="24"/>
          <w:szCs w:val="24"/>
        </w:rPr>
        <w:t>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同类业绩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，附提供合同关键页图片</w:t>
      </w:r>
      <w:r>
        <w:rPr>
          <w:rFonts w:hint="eastAsia" w:ascii="宋体" w:hAnsi="宋体" w:eastAsia="宋体"/>
          <w:bCs/>
          <w:sz w:val="24"/>
          <w:szCs w:val="24"/>
        </w:rPr>
        <w:t>）</w:t>
      </w:r>
    </w:p>
    <w:p>
      <w:pPr>
        <w:pStyle w:val="18"/>
        <w:spacing w:after="156"/>
        <w:rPr>
          <w:rFonts w:hint="default"/>
          <w:lang w:val="en-US" w:eastAsia="zh-CN"/>
        </w:r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4、询价单</w:t>
      </w:r>
    </w:p>
    <w:p>
      <w:pPr>
        <w:pStyle w:val="10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rightChars="0" w:firstLine="720" w:firstLineChars="200"/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Toc278893410"/>
      <w:bookmarkStart w:id="1" w:name="_Toc27149"/>
      <w:bookmarkStart w:id="2" w:name="_Toc532127155"/>
      <w:r>
        <w:rPr>
          <w:rFonts w:hint="eastAsia" w:ascii="方正小标宋简体" w:hAnsi="方正小标宋简体" w:eastAsia="方正小标宋简体" w:cs="方正小标宋简体"/>
          <w:bCs/>
          <w:color w:val="0C0C0C"/>
          <w:kern w:val="2"/>
          <w:sz w:val="36"/>
          <w:szCs w:val="36"/>
          <w:lang w:val="en-US" w:eastAsia="zh-CN" w:bidi="ar-SA"/>
        </w:rPr>
        <w:t>深圳市福田人才安居有限公司安居望湖轩项目35户型卫生间门提升工程</w:t>
      </w:r>
      <w:r>
        <w:rPr>
          <w:rFonts w:hint="eastAsia" w:ascii="方正小标宋简体" w:hAnsi="方正小标宋简体" w:eastAsia="方正小标宋简体" w:cs="方正小标宋简体"/>
          <w:bCs/>
          <w:color w:val="0C0C0C"/>
          <w:sz w:val="36"/>
          <w:szCs w:val="36"/>
          <w:lang w:val="en-US" w:eastAsia="zh-CN"/>
        </w:rPr>
        <w:t>报价</w:t>
      </w:r>
      <w:bookmarkEnd w:id="0"/>
      <w:r>
        <w:rPr>
          <w:rFonts w:hint="eastAsia" w:ascii="方正小标宋简体" w:hAnsi="方正小标宋简体" w:eastAsia="方正小标宋简体" w:cs="方正小标宋简体"/>
          <w:bCs/>
          <w:color w:val="0C0C0C"/>
          <w:sz w:val="36"/>
          <w:szCs w:val="36"/>
          <w:lang w:val="en-US" w:eastAsia="zh-CN"/>
        </w:rPr>
        <w:t>单</w:t>
      </w:r>
    </w:p>
    <w:tbl>
      <w:tblPr>
        <w:tblStyle w:val="11"/>
        <w:tblW w:w="148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450"/>
        <w:gridCol w:w="2929"/>
        <w:gridCol w:w="835"/>
        <w:gridCol w:w="2293"/>
        <w:gridCol w:w="1600"/>
        <w:gridCol w:w="4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" w:hRule="atLeast"/>
          <w:jc w:val="center"/>
        </w:trPr>
        <w:tc>
          <w:tcPr>
            <w:tcW w:w="877" w:type="dxa"/>
            <w:tcBorders>
              <w:right w:val="single" w:color="auto" w:sz="2" w:space="0"/>
            </w:tcBorders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4379" w:type="dxa"/>
            <w:gridSpan w:val="2"/>
            <w:tcBorders>
              <w:left w:val="single" w:color="auto" w:sz="2" w:space="0"/>
            </w:tcBorders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工作内容</w:t>
            </w:r>
          </w:p>
        </w:tc>
        <w:tc>
          <w:tcPr>
            <w:tcW w:w="835" w:type="dxa"/>
            <w:tcBorders>
              <w:left w:val="single" w:color="auto" w:sz="2" w:space="0"/>
            </w:tcBorders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rFonts w:hint="default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293" w:type="dxa"/>
            <w:tcBorders>
              <w:left w:val="single" w:color="auto" w:sz="2" w:space="0"/>
            </w:tcBorders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不</w:t>
            </w:r>
            <w:r>
              <w:rPr>
                <w:rFonts w:hint="eastAsia"/>
                <w:b/>
                <w:sz w:val="24"/>
                <w:szCs w:val="24"/>
              </w:rPr>
              <w:t>含税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综合单价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含税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合价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（元）</w:t>
            </w:r>
          </w:p>
        </w:tc>
        <w:tc>
          <w:tcPr>
            <w:tcW w:w="4824" w:type="dxa"/>
            <w:shd w:val="clear" w:color="auto" w:fill="DBE5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6" w:beforeLines="50" w:after="156" w:afterLines="50" w:line="240" w:lineRule="atLeast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7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4379" w:type="dxa"/>
            <w:gridSpan w:val="2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安居望湖轩项目35户型卫生间门提升工程</w:t>
            </w:r>
          </w:p>
        </w:tc>
        <w:tc>
          <w:tcPr>
            <w:tcW w:w="835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2293" w:type="dxa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ind w:firstLine="600" w:firstLineChars="300"/>
              <w:rPr>
                <w:rFonts w:hint="eastAsia" w:ascii="宋体" w:hAnsi="宋体" w:eastAsia="宋体" w:cs="宋体"/>
                <w:color w:val="000000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exact"/>
          <w:jc w:val="center"/>
        </w:trPr>
        <w:tc>
          <w:tcPr>
            <w:tcW w:w="877" w:type="dxa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507" w:type="dxa"/>
            <w:gridSpan w:val="4"/>
            <w:tcBorders>
              <w:lef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含税总价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2327" w:type="dxa"/>
            <w:gridSpan w:val="2"/>
            <w:vMerge w:val="restart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其中</w:t>
            </w:r>
          </w:p>
        </w:tc>
        <w:tc>
          <w:tcPr>
            <w:tcW w:w="60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增值税税率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2327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0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不含增值税总金额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不含增值税价格=含税总价-增值税税金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2327" w:type="dxa"/>
            <w:gridSpan w:val="2"/>
            <w:vMerge w:val="continue"/>
            <w:tcBorders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default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605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增值税总税金</w:t>
            </w:r>
          </w:p>
        </w:tc>
        <w:tc>
          <w:tcPr>
            <w:tcW w:w="16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4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54"/>
                <w:tab w:val="left" w:pos="1734"/>
                <w:tab w:val="left" w:pos="2814"/>
                <w:tab w:val="left" w:pos="3894"/>
                <w:tab w:val="left" w:pos="5334"/>
                <w:tab w:val="left" w:pos="6414"/>
                <w:tab w:val="left" w:pos="7254"/>
                <w:tab w:val="left" w:pos="8574"/>
                <w:tab w:val="left" w:pos="9654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增值税税金=含税总价-含税总价/(1+增值税税率)</w:t>
            </w:r>
          </w:p>
        </w:tc>
      </w:tr>
    </w:tbl>
    <w:p>
      <w:pPr>
        <w:snapToGrid w:val="0"/>
        <w:spacing w:line="560" w:lineRule="exact"/>
        <w:ind w:left="1535" w:leftChars="255" w:hanging="1000" w:hangingChars="500"/>
        <w:rPr>
          <w:sz w:val="20"/>
          <w:szCs w:val="20"/>
        </w:rPr>
      </w:pPr>
      <w:r>
        <w:rPr>
          <w:rFonts w:hint="eastAsia"/>
          <w:sz w:val="20"/>
          <w:szCs w:val="20"/>
        </w:rPr>
        <w:t>备注：</w:t>
      </w:r>
      <w:r>
        <w:rPr>
          <w:rFonts w:hint="eastAsia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0"/>
          <w:szCs w:val="20"/>
          <w:lang w:eastAsia="zh-CN"/>
        </w:rPr>
        <w:t>一</w:t>
      </w:r>
      <w:r>
        <w:rPr>
          <w:rFonts w:hint="eastAsia" w:ascii="宋体" w:hAnsi="宋体"/>
          <w:color w:val="000000"/>
          <w:sz w:val="20"/>
          <w:szCs w:val="20"/>
        </w:rPr>
        <w:t>、</w:t>
      </w:r>
      <w:r>
        <w:rPr>
          <w:rFonts w:hint="eastAsia"/>
          <w:sz w:val="20"/>
          <w:szCs w:val="20"/>
        </w:rPr>
        <w:t>以上报价</w:t>
      </w:r>
      <w:r>
        <w:rPr>
          <w:rFonts w:hint="eastAsia"/>
          <w:sz w:val="20"/>
          <w:szCs w:val="20"/>
          <w:lang w:val="en-US" w:eastAsia="zh-CN"/>
        </w:rPr>
        <w:t>包含</w:t>
      </w:r>
      <w:r>
        <w:rPr>
          <w:rFonts w:hint="eastAsia"/>
          <w:sz w:val="20"/>
          <w:szCs w:val="20"/>
        </w:rPr>
        <w:t>完成对应工作内容的人工、材料、机械、管理费、税金、利润、风险等，需注明增值税税率</w:t>
      </w:r>
      <w:r>
        <w:rPr>
          <w:rFonts w:hint="eastAsia"/>
          <w:sz w:val="20"/>
          <w:szCs w:val="20"/>
          <w:lang w:eastAsia="zh-CN"/>
        </w:rPr>
        <w:t>，</w:t>
      </w:r>
      <w:r>
        <w:rPr>
          <w:rFonts w:hint="eastAsia"/>
          <w:sz w:val="20"/>
          <w:szCs w:val="20"/>
        </w:rPr>
        <w:t>其中不含税金额不做调整；</w:t>
      </w:r>
    </w:p>
    <w:p>
      <w:pPr>
        <w:snapToGrid w:val="0"/>
        <w:spacing w:line="560" w:lineRule="exact"/>
        <w:ind w:firstLine="1200" w:firstLineChars="600"/>
        <w:rPr>
          <w:b/>
          <w:sz w:val="22"/>
          <w:szCs w:val="28"/>
        </w:rPr>
      </w:pPr>
      <w:r>
        <w:rPr>
          <w:rFonts w:hint="eastAsia"/>
          <w:sz w:val="20"/>
          <w:szCs w:val="20"/>
          <w:lang w:eastAsia="zh-CN"/>
        </w:rPr>
        <w:t>二</w:t>
      </w:r>
      <w:r>
        <w:rPr>
          <w:rFonts w:hint="eastAsia"/>
          <w:sz w:val="20"/>
          <w:szCs w:val="20"/>
        </w:rPr>
        <w:t>、报价单位需加盖公司公章。</w:t>
      </w:r>
    </w:p>
    <w:p>
      <w:pPr>
        <w:spacing w:line="560" w:lineRule="exact"/>
        <w:ind w:leftChars="500"/>
        <w:jc w:val="left"/>
        <w:rPr>
          <w:b/>
          <w:sz w:val="22"/>
          <w:szCs w:val="28"/>
        </w:rPr>
      </w:pPr>
      <w:r>
        <w:rPr>
          <w:b/>
          <w:sz w:val="22"/>
          <w:szCs w:val="28"/>
        </w:rPr>
        <w:t>报价单位代表签字</w:t>
      </w:r>
      <w:r>
        <w:rPr>
          <w:rFonts w:hint="eastAsia"/>
          <w:b/>
          <w:sz w:val="22"/>
          <w:szCs w:val="28"/>
        </w:rPr>
        <w:t>：</w:t>
      </w:r>
    </w:p>
    <w:p>
      <w:pPr>
        <w:snapToGrid w:val="0"/>
        <w:spacing w:line="560" w:lineRule="exact"/>
        <w:ind w:leftChars="500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报价单位（盖章）：</w:t>
      </w:r>
    </w:p>
    <w:p>
      <w:pPr>
        <w:spacing w:line="560" w:lineRule="exact"/>
        <w:ind w:leftChars="500" w:firstLine="0" w:firstLineChars="0"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联系电话：          </w:t>
      </w:r>
      <w:r>
        <w:rPr>
          <w:b/>
          <w:sz w:val="22"/>
          <w:szCs w:val="22"/>
        </w:rPr>
        <w:t xml:space="preserve">      </w:t>
      </w:r>
    </w:p>
    <w:p>
      <w:pPr>
        <w:spacing w:line="560" w:lineRule="exact"/>
        <w:ind w:leftChars="500" w:firstLine="0" w:firstLineChars="0"/>
        <w:jc w:val="left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日期：    </w:t>
      </w:r>
      <w:r>
        <w:rPr>
          <w:rFonts w:hint="eastAsia" w:ascii="Calibri" w:hAnsi="Calibri" w:eastAsia="宋体" w:cs="Times New Roman"/>
          <w:b/>
          <w:sz w:val="22"/>
          <w:szCs w:val="22"/>
        </w:rPr>
        <w:t xml:space="preserve">年     </w:t>
      </w:r>
      <w:r>
        <w:rPr>
          <w:rFonts w:hint="eastAsia"/>
          <w:b/>
          <w:sz w:val="22"/>
          <w:szCs w:val="22"/>
        </w:rPr>
        <w:t xml:space="preserve">月  </w:t>
      </w:r>
      <w:bookmarkEnd w:id="1"/>
      <w:bookmarkEnd w:id="2"/>
    </w:p>
    <w:p>
      <w:pPr>
        <w:pStyle w:val="2"/>
        <w:rPr>
          <w:rFonts w:hint="default"/>
          <w:lang w:val="en-US" w:eastAsia="zh-CN"/>
        </w:rPr>
        <w:sectPr>
          <w:pgSz w:w="16838" w:h="11906" w:orient="landscape"/>
          <w:pgMar w:top="1803" w:right="1440" w:bottom="1287" w:left="1440" w:header="851" w:footer="992" w:gutter="0"/>
          <w:cols w:space="0" w:num="1"/>
          <w:rtlGutter w:val="0"/>
          <w:docGrid w:type="lines" w:linePitch="314" w:charSpace="0"/>
        </w:sectPr>
      </w:pPr>
      <w:r>
        <w:rPr>
          <w:rFonts w:hint="default"/>
          <w:lang w:val="en-US" w:eastAsia="zh-CN"/>
        </w:rPr>
        <w:object>
          <v:shape id="_x0000_i1025" o:spt="75" type="#_x0000_t75" style="height:357.75pt;width:489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xcel.Sheet.8" ShapeID="_x0000_i1025" DrawAspect="Content" ObjectID="_1468075725" r:id="rId4">
            <o:LockedField>false</o:LockedField>
          </o:OLEObject>
        </w:object>
      </w:r>
    </w:p>
    <w:p>
      <w:pPr>
        <w:pStyle w:val="18"/>
        <w:spacing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请在邮件中回复提供联系人、电话及邮箱，格式如下：</w:t>
      </w:r>
    </w:p>
    <w:p>
      <w:pPr>
        <w:pStyle w:val="18"/>
        <w:spacing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联系人：</w:t>
      </w:r>
    </w:p>
    <w:p>
      <w:pPr>
        <w:pStyle w:val="18"/>
        <w:spacing w:after="156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电话：</w:t>
      </w:r>
    </w:p>
    <w:p>
      <w:pPr>
        <w:pStyle w:val="18"/>
        <w:spacing w:after="156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联系邮箱：</w:t>
      </w:r>
    </w:p>
    <w:p>
      <w:pPr>
        <w:rPr>
          <w:rFonts w:hint="default"/>
          <w:lang w:val="en-US" w:eastAsia="zh-CN"/>
        </w:rPr>
      </w:pPr>
      <w:bookmarkStart w:id="3" w:name="_GoBack"/>
      <w:bookmarkEnd w:id="3"/>
    </w:p>
    <w:sectPr>
      <w:pgSz w:w="11906" w:h="16838"/>
      <w:pgMar w:top="1440" w:right="1287" w:bottom="1440" w:left="1803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2ZkMjM0YzdiNGVkYWY2NThkNzRmN2JiMTg5OTEifQ=="/>
  </w:docVars>
  <w:rsids>
    <w:rsidRoot w:val="00172A27"/>
    <w:rsid w:val="00D562F5"/>
    <w:rsid w:val="02710B48"/>
    <w:rsid w:val="06934C8C"/>
    <w:rsid w:val="07651114"/>
    <w:rsid w:val="08B830AA"/>
    <w:rsid w:val="093D4B22"/>
    <w:rsid w:val="102D0B9F"/>
    <w:rsid w:val="130A133E"/>
    <w:rsid w:val="1428089B"/>
    <w:rsid w:val="16A9765B"/>
    <w:rsid w:val="1B7F2CC1"/>
    <w:rsid w:val="1BD619E1"/>
    <w:rsid w:val="1DC558E6"/>
    <w:rsid w:val="1E212505"/>
    <w:rsid w:val="1E4469FE"/>
    <w:rsid w:val="2173346C"/>
    <w:rsid w:val="245274E3"/>
    <w:rsid w:val="245F19BC"/>
    <w:rsid w:val="254847D8"/>
    <w:rsid w:val="26540218"/>
    <w:rsid w:val="2AC56394"/>
    <w:rsid w:val="2AFA2388"/>
    <w:rsid w:val="2B345CAA"/>
    <w:rsid w:val="2B524D23"/>
    <w:rsid w:val="2B8F395A"/>
    <w:rsid w:val="2E862DF3"/>
    <w:rsid w:val="33124D50"/>
    <w:rsid w:val="334E32E3"/>
    <w:rsid w:val="393960FA"/>
    <w:rsid w:val="3A231B61"/>
    <w:rsid w:val="3D967E4F"/>
    <w:rsid w:val="3DA04C77"/>
    <w:rsid w:val="41480C4E"/>
    <w:rsid w:val="450D69F6"/>
    <w:rsid w:val="45115BC0"/>
    <w:rsid w:val="453E3E71"/>
    <w:rsid w:val="49901536"/>
    <w:rsid w:val="49C47D96"/>
    <w:rsid w:val="4CEF3E20"/>
    <w:rsid w:val="4D0060DD"/>
    <w:rsid w:val="53B01673"/>
    <w:rsid w:val="56C83544"/>
    <w:rsid w:val="582D2129"/>
    <w:rsid w:val="59A0359A"/>
    <w:rsid w:val="59C77616"/>
    <w:rsid w:val="5A3A490E"/>
    <w:rsid w:val="5BA43F76"/>
    <w:rsid w:val="5D8D5628"/>
    <w:rsid w:val="5F0F0A09"/>
    <w:rsid w:val="601E4D06"/>
    <w:rsid w:val="60321D59"/>
    <w:rsid w:val="609A2B2C"/>
    <w:rsid w:val="61561411"/>
    <w:rsid w:val="6B8538F6"/>
    <w:rsid w:val="6BAB7455"/>
    <w:rsid w:val="6C496C32"/>
    <w:rsid w:val="6F092560"/>
    <w:rsid w:val="6F764DEB"/>
    <w:rsid w:val="6F7F0E8F"/>
    <w:rsid w:val="72766148"/>
    <w:rsid w:val="73643C6C"/>
    <w:rsid w:val="76163701"/>
    <w:rsid w:val="766A73BF"/>
    <w:rsid w:val="76B03549"/>
    <w:rsid w:val="7A3520B9"/>
    <w:rsid w:val="7EBE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5">
    <w:name w:val="Body Text"/>
    <w:basedOn w:val="1"/>
    <w:next w:val="6"/>
    <w:qFormat/>
    <w:uiPriority w:val="1"/>
    <w:pPr>
      <w:ind w:left="141"/>
    </w:pPr>
    <w:rPr>
      <w:rFonts w:ascii="华文细黑" w:hAnsi="华文细黑" w:eastAsia="华文细黑"/>
      <w:sz w:val="24"/>
    </w:rPr>
  </w:style>
  <w:style w:type="paragraph" w:styleId="6">
    <w:name w:val="Body Text First Indent"/>
    <w:basedOn w:val="5"/>
    <w:qFormat/>
    <w:uiPriority w:val="0"/>
    <w:pPr>
      <w:ind w:firstLine="420" w:firstLineChars="100"/>
    </w:pPr>
    <w:rPr>
      <w:rFonts w:ascii="Calibri" w:hAnsi="Calibri" w:eastAsia="文星简小标宋"/>
      <w:sz w:val="44"/>
      <w:szCs w:val="20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非政府正文"/>
    <w:basedOn w:val="1"/>
    <w:qFormat/>
    <w:uiPriority w:val="0"/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[编辑助手]表单元格"/>
    <w:basedOn w:val="1"/>
    <w:qFormat/>
    <w:uiPriority w:val="0"/>
    <w:pPr>
      <w:spacing w:after="120" w:afterLines="50"/>
      <w:jc w:val="center"/>
    </w:pPr>
    <w:rPr>
      <w:rFonts w:hAnsi="宋体" w:cstheme="minorBidi"/>
      <w:szCs w:val="22"/>
    </w:rPr>
  </w:style>
  <w:style w:type="paragraph" w:customStyle="1" w:styleId="18">
    <w:name w:val="[编辑助手]正文"/>
    <w:basedOn w:val="1"/>
    <w:qFormat/>
    <w:uiPriority w:val="0"/>
    <w:pPr>
      <w:widowControl/>
      <w:spacing w:after="120" w:afterLines="50" w:line="360" w:lineRule="auto"/>
      <w:ind w:firstLine="480" w:firstLineChars="200"/>
    </w:pPr>
    <w:rPr>
      <w:rFonts w:hAnsi="宋体" w:cstheme="minorBidi"/>
      <w:sz w:val="24"/>
      <w:szCs w:val="22"/>
    </w:rPr>
  </w:style>
  <w:style w:type="character" w:customStyle="1" w:styleId="19">
    <w:name w:val="font21"/>
    <w:basedOn w:val="1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740</Words>
  <Characters>745</Characters>
  <Lines>0</Lines>
  <Paragraphs>0</Paragraphs>
  <TotalTime>0</TotalTime>
  <ScaleCrop>false</ScaleCrop>
  <LinksUpToDate>false</LinksUpToDate>
  <CharactersWithSpaces>758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2023-01-05T03:31:00Z</dcterms:created>
  <dc:creator>a20220148</dc:creator>
  <cp:lastModifiedBy>温福成</cp:lastModifiedBy>
  <cp:lastPrinted>2023-01-05T07:01:00Z</cp:lastPrinted>
  <dcterms:modified xsi:type="dcterms:W3CDTF">2023-12-01T10:18:23Z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AEC78A4713894B248B162DBCD07BD614</vt:lpwstr>
  </property>
</Properties>
</file>