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eastAsia="宋体"/>
          <w:lang w:val="en-US" w:eastAsia="zh-CN"/>
        </w:rPr>
      </w:pPr>
      <w:r>
        <w:rPr>
          <w:rFonts w:hint="eastAsia" w:ascii="宋体" w:hAnsi="宋体" w:eastAsia="宋体"/>
          <w:b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/>
          <w:b/>
          <w:sz w:val="24"/>
          <w:szCs w:val="24"/>
        </w:rPr>
        <w:t>、</w:t>
      </w:r>
      <w:r>
        <w:rPr>
          <w:rFonts w:hint="eastAsia" w:ascii="宋体" w:hAnsi="宋体" w:eastAsia="宋体"/>
          <w:b/>
          <w:sz w:val="24"/>
          <w:szCs w:val="24"/>
          <w:lang w:val="en-US" w:eastAsia="zh-CN"/>
        </w:rPr>
        <w:t>意向供应商登记表</w:t>
      </w:r>
    </w:p>
    <w:p>
      <w:pPr>
        <w:spacing w:line="440" w:lineRule="exact"/>
        <w:ind w:left="-199" w:leftChars="-95" w:firstLine="0" w:firstLineChars="0"/>
        <w:jc w:val="center"/>
        <w:outlineLvl w:val="0"/>
        <w:rPr>
          <w:rFonts w:hint="eastAsia" w:ascii="黑体" w:hAnsi="黑体" w:eastAsia="黑体" w:cs="黑体"/>
          <w:b/>
          <w:bCs/>
          <w:sz w:val="36"/>
          <w:szCs w:val="28"/>
        </w:rPr>
      </w:pPr>
    </w:p>
    <w:p>
      <w:pPr>
        <w:spacing w:line="440" w:lineRule="exact"/>
        <w:ind w:left="-199" w:leftChars="-95" w:firstLine="0" w:firstLineChars="0"/>
        <w:jc w:val="center"/>
        <w:outlineLvl w:val="0"/>
        <w:rPr>
          <w:rFonts w:hint="eastAsia" w:ascii="黑体" w:hAnsi="黑体" w:eastAsia="黑体" w:cs="黑体"/>
          <w:b/>
          <w:bCs/>
          <w:sz w:val="36"/>
          <w:szCs w:val="28"/>
        </w:rPr>
      </w:pPr>
      <w:r>
        <w:rPr>
          <w:rFonts w:hint="eastAsia" w:ascii="黑体" w:hAnsi="黑体" w:eastAsia="黑体" w:cs="黑体"/>
          <w:b/>
          <w:bCs/>
          <w:sz w:val="36"/>
          <w:szCs w:val="28"/>
        </w:rPr>
        <w:t>意向供应商登记表</w:t>
      </w:r>
    </w:p>
    <w:p>
      <w:pPr>
        <w:spacing w:line="440" w:lineRule="exact"/>
        <w:ind w:left="-199" w:leftChars="-95" w:firstLine="0" w:firstLineChars="0"/>
        <w:jc w:val="both"/>
        <w:outlineLvl w:val="0"/>
        <w:rPr>
          <w:rFonts w:ascii="楷体" w:hAnsi="楷体" w:eastAsia="楷体" w:cs="仿宋_GB2312"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sz w:val="36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/>
          <w:bCs/>
          <w:sz w:val="24"/>
          <w:szCs w:val="24"/>
        </w:rPr>
        <w:t>为充分了解各意向供应商的产品或服务内容、功能与优势，请根据说明完成下表填写。</w:t>
      </w:r>
    </w:p>
    <w:tbl>
      <w:tblPr>
        <w:tblStyle w:val="1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1"/>
        <w:gridCol w:w="2115"/>
        <w:gridCol w:w="57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36" w:type="dxa"/>
            <w:gridSpan w:val="2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/>
                <w:b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 w:val="0"/>
                <w:sz w:val="24"/>
                <w:szCs w:val="24"/>
              </w:rPr>
              <w:t>类别</w:t>
            </w:r>
          </w:p>
        </w:tc>
        <w:tc>
          <w:tcPr>
            <w:tcW w:w="5760" w:type="dxa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/>
                <w:b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 w:val="0"/>
                <w:sz w:val="24"/>
                <w:szCs w:val="24"/>
              </w:rPr>
              <w:t>填写内容说明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Cs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115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sz w:val="21"/>
                <w:szCs w:val="21"/>
              </w:rPr>
              <w:t>公司简介</w:t>
            </w:r>
          </w:p>
        </w:tc>
        <w:tc>
          <w:tcPr>
            <w:tcW w:w="5760" w:type="dxa"/>
          </w:tcPr>
          <w:p>
            <w:pPr>
              <w:widowControl/>
              <w:spacing w:line="240" w:lineRule="auto"/>
              <w:rPr>
                <w:rFonts w:hint="eastAsia" w:ascii="宋体" w:hAnsi="宋体" w:eastAsia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sz w:val="21"/>
                <w:szCs w:val="21"/>
              </w:rPr>
              <w:t>包含且不限于：</w:t>
            </w:r>
          </w:p>
          <w:p>
            <w:pPr>
              <w:widowControl/>
              <w:spacing w:line="240" w:lineRule="auto"/>
              <w:rPr>
                <w:rFonts w:hint="eastAsia" w:ascii="宋体" w:hAnsi="宋体" w:eastAsia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sz w:val="21"/>
                <w:szCs w:val="21"/>
              </w:rPr>
              <w:t>公司名称</w:t>
            </w:r>
          </w:p>
          <w:p>
            <w:pPr>
              <w:widowControl/>
              <w:spacing w:line="240" w:lineRule="auto"/>
              <w:rPr>
                <w:rFonts w:hint="eastAsia" w:ascii="宋体" w:hAnsi="宋体" w:eastAsia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sz w:val="21"/>
                <w:szCs w:val="21"/>
              </w:rPr>
              <w:t>成立时间</w:t>
            </w:r>
          </w:p>
          <w:p>
            <w:pPr>
              <w:widowControl/>
              <w:spacing w:line="240" w:lineRule="auto"/>
              <w:rPr>
                <w:rFonts w:hint="eastAsia" w:ascii="宋体" w:hAnsi="宋体" w:eastAsia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sz w:val="21"/>
                <w:szCs w:val="21"/>
              </w:rPr>
              <w:t>注册资本</w:t>
            </w:r>
          </w:p>
          <w:p>
            <w:pPr>
              <w:widowControl/>
              <w:spacing w:line="240" w:lineRule="auto"/>
              <w:rPr>
                <w:rFonts w:hint="eastAsia" w:ascii="宋体" w:hAnsi="宋体" w:eastAsia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sz w:val="21"/>
                <w:szCs w:val="21"/>
              </w:rPr>
              <w:t>员工总数及研发人员数量</w:t>
            </w:r>
          </w:p>
          <w:p>
            <w:pPr>
              <w:widowControl/>
              <w:spacing w:line="240" w:lineRule="auto"/>
              <w:rPr>
                <w:rFonts w:hint="eastAsia" w:ascii="宋体" w:hAnsi="宋体" w:eastAsia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sz w:val="21"/>
                <w:szCs w:val="21"/>
              </w:rPr>
              <w:t>行业声誉及地位</w:t>
            </w:r>
          </w:p>
          <w:p>
            <w:pPr>
              <w:widowControl/>
              <w:spacing w:line="240" w:lineRule="auto"/>
              <w:rPr>
                <w:rFonts w:hint="eastAsia" w:ascii="宋体" w:hAnsi="宋体" w:eastAsia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sz w:val="21"/>
                <w:szCs w:val="21"/>
              </w:rPr>
              <w:t>公司资质</w:t>
            </w:r>
          </w:p>
          <w:p>
            <w:pPr>
              <w:widowControl/>
              <w:spacing w:line="240" w:lineRule="auto"/>
              <w:rPr>
                <w:rFonts w:hint="eastAsia" w:ascii="宋体" w:hAnsi="宋体" w:eastAsia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sz w:val="21"/>
                <w:szCs w:val="21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atLeast"/>
        </w:trPr>
        <w:tc>
          <w:tcPr>
            <w:tcW w:w="42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sz w:val="21"/>
                <w:szCs w:val="21"/>
              </w:rPr>
              <w:t>2</w:t>
            </w:r>
          </w:p>
        </w:tc>
        <w:tc>
          <w:tcPr>
            <w:tcW w:w="2115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sz w:val="21"/>
                <w:szCs w:val="21"/>
              </w:rPr>
              <w:t>业务范围</w:t>
            </w:r>
          </w:p>
        </w:tc>
        <w:tc>
          <w:tcPr>
            <w:tcW w:w="5760" w:type="dxa"/>
          </w:tcPr>
          <w:p>
            <w:pPr>
              <w:widowControl/>
              <w:spacing w:line="360" w:lineRule="auto"/>
              <w:rPr>
                <w:rFonts w:hint="eastAsia" w:ascii="宋体" w:hAnsi="宋体" w:eastAsia="宋体"/>
                <w:bCs/>
                <w:sz w:val="21"/>
                <w:szCs w:val="21"/>
              </w:rPr>
            </w:pPr>
          </w:p>
          <w:p>
            <w:pPr>
              <w:widowControl/>
              <w:spacing w:line="360" w:lineRule="auto"/>
              <w:rPr>
                <w:rFonts w:hint="eastAsia" w:ascii="宋体" w:hAnsi="宋体" w:eastAsia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sz w:val="21"/>
                <w:szCs w:val="21"/>
              </w:rPr>
              <w:t>请填写公司业务所涉及的范围。</w:t>
            </w:r>
          </w:p>
          <w:p>
            <w:pPr>
              <w:widowControl/>
              <w:spacing w:line="360" w:lineRule="auto"/>
              <w:rPr>
                <w:rFonts w:hint="eastAsia" w:ascii="宋体" w:hAnsi="宋体" w:eastAsia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Cs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2115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sz w:val="21"/>
                <w:szCs w:val="21"/>
              </w:rPr>
              <w:t>产品及服务优势</w:t>
            </w:r>
          </w:p>
        </w:tc>
        <w:tc>
          <w:tcPr>
            <w:tcW w:w="5760" w:type="dxa"/>
          </w:tcPr>
          <w:p>
            <w:pPr>
              <w:widowControl/>
              <w:spacing w:line="240" w:lineRule="auto"/>
              <w:rPr>
                <w:rFonts w:hint="eastAsia" w:ascii="宋体" w:hAnsi="宋体" w:eastAsia="宋体"/>
                <w:bCs/>
                <w:sz w:val="21"/>
                <w:szCs w:val="21"/>
              </w:rPr>
            </w:pPr>
          </w:p>
          <w:p>
            <w:pPr>
              <w:widowControl/>
              <w:spacing w:line="240" w:lineRule="auto"/>
              <w:rPr>
                <w:rFonts w:hint="eastAsia" w:ascii="宋体" w:hAnsi="宋体" w:eastAsia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sz w:val="21"/>
                <w:szCs w:val="21"/>
              </w:rPr>
              <w:t>描述产品相对其他竞品在功能和技术上的优势</w:t>
            </w:r>
          </w:p>
          <w:p>
            <w:pPr>
              <w:widowControl/>
              <w:spacing w:line="240" w:lineRule="auto"/>
              <w:rPr>
                <w:rFonts w:hint="eastAsia" w:ascii="宋体" w:hAnsi="宋体" w:eastAsia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sz w:val="21"/>
                <w:szCs w:val="21"/>
              </w:rPr>
              <w:t>描述提供服务的优势</w:t>
            </w:r>
          </w:p>
          <w:p>
            <w:pPr>
              <w:widowControl/>
              <w:spacing w:line="240" w:lineRule="auto"/>
              <w:rPr>
                <w:rFonts w:hint="eastAsia" w:ascii="宋体" w:hAnsi="宋体" w:eastAsia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sz w:val="21"/>
                <w:szCs w:val="21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8" w:hRule="atLeast"/>
        </w:trPr>
        <w:tc>
          <w:tcPr>
            <w:tcW w:w="42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宋体" w:hAnsi="宋体" w:eastAsia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Cs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2115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Cs/>
                <w:sz w:val="21"/>
                <w:szCs w:val="21"/>
                <w:lang w:val="en-US" w:eastAsia="zh-CN"/>
              </w:rPr>
              <w:t>相关业绩</w:t>
            </w:r>
          </w:p>
        </w:tc>
        <w:tc>
          <w:tcPr>
            <w:tcW w:w="5760" w:type="dxa"/>
          </w:tcPr>
          <w:p>
            <w:pPr>
              <w:widowControl/>
              <w:spacing w:line="240" w:lineRule="auto"/>
              <w:rPr>
                <w:rFonts w:hint="eastAsia" w:ascii="宋体" w:hAnsi="宋体" w:eastAsia="宋体"/>
                <w:bCs/>
                <w:sz w:val="21"/>
                <w:szCs w:val="21"/>
                <w:lang w:val="en-US" w:eastAsia="zh-CN"/>
              </w:rPr>
            </w:pPr>
          </w:p>
          <w:p>
            <w:pPr>
              <w:widowControl/>
              <w:spacing w:line="240" w:lineRule="auto"/>
              <w:rPr>
                <w:rFonts w:hint="eastAsia" w:ascii="宋体" w:hAnsi="宋体" w:eastAsia="宋体"/>
                <w:bCs/>
                <w:sz w:val="21"/>
                <w:szCs w:val="21"/>
                <w:lang w:val="en-US" w:eastAsia="zh-CN"/>
              </w:rPr>
            </w:pPr>
          </w:p>
          <w:p>
            <w:pPr>
              <w:widowControl/>
              <w:spacing w:line="240" w:lineRule="auto"/>
              <w:rPr>
                <w:rFonts w:hint="default" w:ascii="宋体" w:hAnsi="宋体" w:eastAsia="宋体"/>
                <w:bCs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/>
                <w:bCs/>
                <w:sz w:val="21"/>
                <w:szCs w:val="21"/>
                <w:lang w:val="en-US" w:eastAsia="zh-CN"/>
              </w:rPr>
              <w:t>需提供近2年（以合同签订时间为准）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具有至少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1个以上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合同金额在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万元以上（含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万元）的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绿化养护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服务项目业绩</w:t>
            </w:r>
            <w:r>
              <w:rPr>
                <w:rFonts w:hint="eastAsia" w:ascii="宋体" w:hAnsi="宋体" w:eastAsia="宋体"/>
                <w:bCs/>
                <w:sz w:val="21"/>
                <w:szCs w:val="21"/>
                <w:lang w:val="en-US" w:eastAsia="zh-CN"/>
              </w:rPr>
              <w:t>（业绩需提供合同复印件含合同首尾页、合同内容、签订时间、双方盖章等关键页）</w:t>
            </w:r>
          </w:p>
        </w:tc>
      </w:tr>
    </w:tbl>
    <w:p>
      <w:pPr>
        <w:widowControl/>
        <w:spacing w:line="360" w:lineRule="auto"/>
        <w:rPr>
          <w:rFonts w:hint="eastAsia" w:ascii="宋体" w:hAnsi="宋体" w:eastAsia="宋体"/>
          <w:bCs/>
          <w:sz w:val="24"/>
          <w:szCs w:val="24"/>
        </w:rPr>
      </w:pPr>
    </w:p>
    <w:p>
      <w:pPr>
        <w:widowControl/>
        <w:spacing w:line="360" w:lineRule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宋体" w:hAnsi="宋体" w:eastAsia="宋体"/>
          <w:bCs/>
          <w:sz w:val="24"/>
          <w:szCs w:val="24"/>
        </w:rPr>
        <w:t>注：如有补充，可单独附件</w:t>
      </w:r>
    </w:p>
    <w:p>
      <w:r>
        <w:rPr>
          <w:rFonts w:hint="eastAsia" w:ascii="宋体" w:hAnsi="宋体" w:eastAsia="宋体"/>
          <w:b/>
          <w:sz w:val="24"/>
          <w:szCs w:val="24"/>
          <w:lang w:val="en-US" w:eastAsia="zh-CN"/>
        </w:rPr>
        <w:br w:type="page"/>
      </w:r>
    </w:p>
    <w:p>
      <w:pPr>
        <w:rPr>
          <w:rFonts w:hint="eastAsia" w:ascii="宋体" w:hAnsi="宋体" w:eastAsia="宋体"/>
          <w:b/>
          <w:sz w:val="24"/>
          <w:szCs w:val="24"/>
        </w:rPr>
      </w:pPr>
    </w:p>
    <w:p>
      <w:pPr>
        <w:outlineLvl w:val="2"/>
      </w:pPr>
      <w:r>
        <w:rPr>
          <w:rFonts w:hint="eastAsia" w:ascii="宋体" w:hAnsi="宋体" w:eastAsia="宋体"/>
          <w:b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/>
          <w:b/>
          <w:sz w:val="24"/>
          <w:szCs w:val="24"/>
        </w:rPr>
        <w:t>、营业执照</w:t>
      </w:r>
    </w:p>
    <w:p>
      <w:pPr>
        <w:widowControl/>
        <w:spacing w:line="360" w:lineRule="auto"/>
        <w:rPr>
          <w:rFonts w:ascii="宋体" w:hAnsi="宋体" w:eastAsia="宋体"/>
          <w:bCs/>
          <w:sz w:val="24"/>
          <w:szCs w:val="24"/>
        </w:rPr>
      </w:pPr>
      <w:r>
        <w:rPr>
          <w:rFonts w:hint="eastAsia" w:ascii="宋体" w:hAnsi="宋体" w:eastAsia="宋体"/>
          <w:bCs/>
          <w:sz w:val="24"/>
          <w:szCs w:val="24"/>
        </w:rPr>
        <w:t>（</w:t>
      </w:r>
      <w:r>
        <w:rPr>
          <w:rFonts w:hint="eastAsia" w:ascii="宋体" w:hAnsi="宋体" w:eastAsia="宋体"/>
          <w:bCs/>
          <w:sz w:val="24"/>
          <w:szCs w:val="24"/>
          <w:lang w:val="en-US" w:eastAsia="zh-CN"/>
        </w:rPr>
        <w:t>供应商</w:t>
      </w:r>
      <w:r>
        <w:rPr>
          <w:rFonts w:hint="eastAsia" w:ascii="宋体" w:hAnsi="宋体" w:eastAsia="宋体"/>
          <w:bCs/>
          <w:sz w:val="24"/>
          <w:szCs w:val="24"/>
        </w:rPr>
        <w:t>需提供</w:t>
      </w:r>
      <w:r>
        <w:rPr>
          <w:rFonts w:hint="eastAsia" w:ascii="宋体" w:hAnsi="宋体" w:eastAsia="宋体"/>
          <w:bCs/>
          <w:sz w:val="24"/>
          <w:szCs w:val="24"/>
          <w:lang w:val="en-US" w:eastAsia="zh-CN"/>
        </w:rPr>
        <w:t>营业执照</w:t>
      </w:r>
      <w:r>
        <w:rPr>
          <w:rFonts w:hint="eastAsia" w:ascii="宋体" w:hAnsi="宋体" w:eastAsia="宋体"/>
          <w:bCs/>
          <w:sz w:val="24"/>
          <w:szCs w:val="24"/>
        </w:rPr>
        <w:t>复印件并加盖</w:t>
      </w:r>
      <w:r>
        <w:rPr>
          <w:rFonts w:hint="eastAsia" w:ascii="宋体" w:hAnsi="宋体" w:eastAsia="宋体"/>
          <w:bCs/>
          <w:sz w:val="24"/>
          <w:szCs w:val="24"/>
          <w:lang w:val="en-US" w:eastAsia="zh-CN"/>
        </w:rPr>
        <w:t>供应商</w:t>
      </w:r>
      <w:r>
        <w:rPr>
          <w:rFonts w:hint="eastAsia" w:ascii="宋体" w:hAnsi="宋体" w:eastAsia="宋体"/>
          <w:bCs/>
          <w:sz w:val="24"/>
          <w:szCs w:val="24"/>
        </w:rPr>
        <w:t>公章。）</w:t>
      </w:r>
    </w:p>
    <w:p>
      <w:pPr>
        <w:outlineLvl w:val="2"/>
        <w:rPr>
          <w:rFonts w:hint="eastAsia" w:ascii="宋体" w:hAnsi="宋体" w:eastAsia="宋体"/>
          <w:b/>
          <w:sz w:val="24"/>
          <w:szCs w:val="24"/>
          <w:lang w:val="en-US" w:eastAsia="zh-CN"/>
        </w:rPr>
      </w:pPr>
    </w:p>
    <w:p/>
    <w:p>
      <w:r>
        <w:br w:type="page"/>
      </w:r>
    </w:p>
    <w:p>
      <w:pPr>
        <w:spacing w:before="100" w:line="360" w:lineRule="auto"/>
        <w:jc w:val="left"/>
        <w:rPr>
          <w:rFonts w:hint="eastAsia" w:ascii="黑体" w:hAnsi="黑体" w:eastAsia="宋体"/>
          <w:snapToGrid w:val="0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b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/>
          <w:b/>
          <w:sz w:val="24"/>
          <w:szCs w:val="24"/>
        </w:rPr>
        <w:t>、</w:t>
      </w:r>
      <w:r>
        <w:rPr>
          <w:rFonts w:hint="eastAsia" w:ascii="宋体" w:hAnsi="宋体" w:eastAsia="宋体"/>
          <w:b/>
          <w:sz w:val="24"/>
          <w:szCs w:val="24"/>
          <w:lang w:val="en-US" w:eastAsia="zh-CN"/>
        </w:rPr>
        <w:t>项目</w:t>
      </w:r>
      <w:r>
        <w:rPr>
          <w:rFonts w:hint="eastAsia" w:ascii="宋体" w:hAnsi="宋体" w:eastAsia="宋体"/>
          <w:b/>
          <w:sz w:val="24"/>
          <w:szCs w:val="24"/>
        </w:rPr>
        <w:t>报价</w:t>
      </w:r>
      <w:r>
        <w:rPr>
          <w:rFonts w:hint="eastAsia" w:ascii="宋体" w:hAnsi="宋体" w:eastAsia="宋体"/>
          <w:b/>
          <w:sz w:val="24"/>
          <w:szCs w:val="24"/>
          <w:lang w:val="en-US" w:eastAsia="zh-CN"/>
        </w:rPr>
        <w:t>表</w:t>
      </w:r>
    </w:p>
    <w:tbl>
      <w:tblPr>
        <w:tblStyle w:val="9"/>
        <w:tblW w:w="8812" w:type="dxa"/>
        <w:tblInd w:w="-1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8"/>
        <w:gridCol w:w="1256"/>
        <w:gridCol w:w="1561"/>
        <w:gridCol w:w="1524"/>
        <w:gridCol w:w="1427"/>
        <w:gridCol w:w="1122"/>
        <w:gridCol w:w="120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4" w:hRule="atLeast"/>
        </w:trPr>
        <w:tc>
          <w:tcPr>
            <w:tcW w:w="88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 xml:space="preserve">  安居鹏湾府项目绿化养护服务报价表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地址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绿化养护面积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（㎡)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单价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（元/月/㎡）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金额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（元/月）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4" w:hRule="exact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绿化养护服务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大鹏新区大鹏街道布新社区安居鹏湾府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8367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9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税费（税率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 %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）：</w:t>
            </w:r>
          </w:p>
        </w:tc>
        <w:tc>
          <w:tcPr>
            <w:tcW w:w="683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总计（含税）：</w:t>
            </w:r>
          </w:p>
        </w:tc>
        <w:tc>
          <w:tcPr>
            <w:tcW w:w="683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bidi w:val="0"/>
        <w:jc w:val="left"/>
        <w:rPr>
          <w:rFonts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</w:pPr>
    </w:p>
    <w:p>
      <w:pPr>
        <w:pStyle w:val="2"/>
        <w:rPr>
          <w:rFonts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</w:pPr>
    </w:p>
    <w:p>
      <w:pPr>
        <w:pStyle w:val="3"/>
        <w:ind w:left="0" w:leftChars="0" w:firstLine="0" w:firstLineChars="0"/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</w:pPr>
    </w:p>
    <w:p>
      <w:pPr>
        <w:pStyle w:val="3"/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</w:pPr>
    </w:p>
    <w:p>
      <w:pPr>
        <w:rPr>
          <w:rFonts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报价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 xml:space="preserve">单位（公章）：   </w:t>
      </w:r>
    </w:p>
    <w:p>
      <w:pPr>
        <w:wordWrap w:val="0"/>
        <w:spacing w:before="0" w:beforeAutospacing="0" w:after="0" w:afterAutospacing="0" w:line="360" w:lineRule="auto"/>
        <w:rPr>
          <w:rFonts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报价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 xml:space="preserve">人名称：             </w:t>
      </w:r>
    </w:p>
    <w:p>
      <w:pPr>
        <w:wordWrap w:val="0"/>
        <w:spacing w:before="0" w:beforeAutospacing="0" w:after="0" w:afterAutospacing="0" w:line="360" w:lineRule="auto"/>
        <w:rPr>
          <w:rFonts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日期：</w:t>
      </w:r>
    </w:p>
    <w:p>
      <w:pPr>
        <w:rPr>
          <w:rFonts w:hint="default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文星简小标宋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k2MDc2ZjQzNGQ0MmFjZWYzNjk3ZDliZTEzODNhOGQifQ=="/>
  </w:docVars>
  <w:rsids>
    <w:rsidRoot w:val="49C47D96"/>
    <w:rsid w:val="011933FA"/>
    <w:rsid w:val="07651114"/>
    <w:rsid w:val="08B830AA"/>
    <w:rsid w:val="0B9E3599"/>
    <w:rsid w:val="11AF2014"/>
    <w:rsid w:val="17AE3C6A"/>
    <w:rsid w:val="1BAF0229"/>
    <w:rsid w:val="1C332610"/>
    <w:rsid w:val="1DC558E6"/>
    <w:rsid w:val="1E212505"/>
    <w:rsid w:val="1FAA09C4"/>
    <w:rsid w:val="21C9570C"/>
    <w:rsid w:val="23384C38"/>
    <w:rsid w:val="2407794C"/>
    <w:rsid w:val="2411681C"/>
    <w:rsid w:val="2B524D23"/>
    <w:rsid w:val="2E862DF3"/>
    <w:rsid w:val="33945A3D"/>
    <w:rsid w:val="393960FA"/>
    <w:rsid w:val="3D5B78D1"/>
    <w:rsid w:val="3F7676E3"/>
    <w:rsid w:val="40431D3D"/>
    <w:rsid w:val="423C0BED"/>
    <w:rsid w:val="48067BBB"/>
    <w:rsid w:val="48C66F6E"/>
    <w:rsid w:val="49C47D96"/>
    <w:rsid w:val="4F534CB9"/>
    <w:rsid w:val="5C5D0D87"/>
    <w:rsid w:val="6B8538F6"/>
    <w:rsid w:val="6BAB7455"/>
    <w:rsid w:val="6C022DB1"/>
    <w:rsid w:val="720535FB"/>
    <w:rsid w:val="73643C6C"/>
    <w:rsid w:val="75AA0B6D"/>
    <w:rsid w:val="76B03549"/>
    <w:rsid w:val="76DB5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autoRedefine/>
    <w:semiHidden/>
    <w:qFormat/>
    <w:uiPriority w:val="0"/>
  </w:style>
  <w:style w:type="table" w:default="1" w:styleId="9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autoRedefine/>
    <w:qFormat/>
    <w:uiPriority w:val="1"/>
    <w:pPr>
      <w:ind w:left="141"/>
    </w:pPr>
    <w:rPr>
      <w:rFonts w:ascii="华文细黑" w:hAnsi="华文细黑" w:eastAsia="华文细黑"/>
      <w:sz w:val="24"/>
    </w:rPr>
  </w:style>
  <w:style w:type="paragraph" w:styleId="3">
    <w:name w:val="Body Text First Indent"/>
    <w:basedOn w:val="2"/>
    <w:autoRedefine/>
    <w:qFormat/>
    <w:uiPriority w:val="0"/>
    <w:pPr>
      <w:ind w:firstLine="420" w:firstLineChars="100"/>
    </w:pPr>
    <w:rPr>
      <w:rFonts w:ascii="Calibri" w:hAnsi="Calibri" w:eastAsia="文星简小标宋"/>
      <w:sz w:val="44"/>
      <w:szCs w:val="20"/>
    </w:rPr>
  </w:style>
  <w:style w:type="paragraph" w:styleId="4">
    <w:name w:val="Body Text Indent"/>
    <w:basedOn w:val="1"/>
    <w:autoRedefine/>
    <w:qFormat/>
    <w:uiPriority w:val="0"/>
    <w:pPr>
      <w:spacing w:after="120"/>
      <w:ind w:left="420" w:leftChars="200"/>
    </w:pPr>
    <w:rPr>
      <w:szCs w:val="24"/>
    </w:rPr>
  </w:style>
  <w:style w:type="paragraph" w:styleId="5">
    <w:name w:val="Plain Text"/>
    <w:basedOn w:val="1"/>
    <w:autoRedefine/>
    <w:qFormat/>
    <w:uiPriority w:val="0"/>
    <w:rPr>
      <w:rFonts w:ascii="宋体" w:hAnsi="Courier New" w:cs="Courier New"/>
      <w:szCs w:val="21"/>
    </w:rPr>
  </w:style>
  <w:style w:type="paragraph" w:styleId="6">
    <w:name w:val="footer"/>
    <w:basedOn w:val="1"/>
    <w:autoRedefine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autoRedefine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Body Text First Indent 2"/>
    <w:basedOn w:val="4"/>
    <w:autoRedefine/>
    <w:unhideWhenUsed/>
    <w:qFormat/>
    <w:uiPriority w:val="99"/>
    <w:pPr>
      <w:ind w:firstLine="420" w:firstLineChars="200"/>
    </w:pPr>
  </w:style>
  <w:style w:type="table" w:styleId="10">
    <w:name w:val="Table Grid"/>
    <w:basedOn w:val="9"/>
    <w:autoRedefine/>
    <w:qFormat/>
    <w:uiPriority w:val="3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page number"/>
    <w:basedOn w:val="11"/>
    <w:autoRedefine/>
    <w:qFormat/>
    <w:uiPriority w:val="0"/>
  </w:style>
  <w:style w:type="paragraph" w:styleId="13">
    <w:name w:val="List Paragraph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1034</Words>
  <Characters>1246</Characters>
  <Lines>0</Lines>
  <Paragraphs>0</Paragraphs>
  <TotalTime>1</TotalTime>
  <ScaleCrop>false</ScaleCrop>
  <LinksUpToDate>false</LinksUpToDate>
  <CharactersWithSpaces>1659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2023-01-05T03:31:00Z</dcterms:created>
  <dc:creator>a20220148</dc:creator>
  <cp:lastModifiedBy>风息</cp:lastModifiedBy>
  <cp:lastPrinted>2023-01-05T07:01:00Z</cp:lastPrinted>
  <dcterms:modified xsi:type="dcterms:W3CDTF">2024-04-06T06:17:49Z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03D3B057EC3B4C77824FBBD009FAC213</vt:lpwstr>
  </property>
</Properties>
</file>