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outlineLvl w:val="1"/>
        <w:rPr>
          <w:b/>
          <w:bCs/>
          <w:sz w:val="44"/>
          <w:szCs w:val="44"/>
          <w:u w:val="single"/>
        </w:rPr>
      </w:pPr>
      <w:r>
        <w:rPr>
          <w:rFonts w:hint="eastAsia" w:ascii="宋体" w:hAnsi="宋体"/>
          <w:b/>
          <w:bCs/>
          <w:color w:val="000000"/>
          <w:sz w:val="24"/>
        </w:rPr>
        <w:t>附件</w:t>
      </w:r>
      <w:r>
        <w:rPr>
          <w:rFonts w:hint="eastAsia" w:ascii="宋体" w:hAnsi="宋体"/>
          <w:b/>
          <w:bCs/>
          <w:color w:val="000000"/>
          <w:sz w:val="24"/>
          <w:lang w:val="en-US" w:eastAsia="zh-CN"/>
        </w:rPr>
        <w:t>1</w:t>
      </w:r>
      <w:r>
        <w:rPr>
          <w:rFonts w:ascii="宋体" w:hAnsi="宋体"/>
          <w:b/>
          <w:bCs/>
          <w:color w:val="000000"/>
          <w:sz w:val="24"/>
        </w:rPr>
        <w:t>：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裙楼商业简易栏杆采购安装意向供应商</w:t>
      </w:r>
      <w:r>
        <w:rPr>
          <w:rFonts w:hint="eastAsia" w:ascii="宋体" w:hAnsi="宋体"/>
          <w:b/>
          <w:bCs/>
          <w:color w:val="000000"/>
          <w:sz w:val="24"/>
          <w:lang w:val="en-US" w:eastAsia="zh-CN"/>
        </w:rPr>
        <w:t>响应文件</w:t>
      </w:r>
      <w:r>
        <w:rPr>
          <w:rFonts w:ascii="宋体" w:hAnsi="宋体"/>
          <w:b/>
          <w:bCs/>
          <w:color w:val="000000"/>
          <w:sz w:val="24"/>
        </w:rPr>
        <w:t>格式</w:t>
      </w:r>
    </w:p>
    <w:p>
      <w:pPr>
        <w:rPr>
          <w:rFonts w:hint="eastAsia" w:ascii="宋体" w:hAnsi="宋体" w:eastAsia="宋体"/>
          <w:b/>
          <w:sz w:val="24"/>
          <w:szCs w:val="24"/>
          <w:lang w:val="en-US" w:eastAsia="zh-CN"/>
        </w:rPr>
      </w:pPr>
    </w:p>
    <w:p>
      <w:pPr>
        <w:pStyle w:val="2"/>
        <w:rPr>
          <w:rFonts w:hint="default" w:ascii="宋体" w:hAnsi="宋体"/>
          <w:b/>
          <w:bCs/>
          <w:color w:val="000000"/>
          <w:sz w:val="24"/>
          <w:u w:val="single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4"/>
          <w:lang w:val="en-US" w:eastAsia="zh-CN"/>
        </w:rPr>
        <w:t>单位名称：</w:t>
      </w:r>
      <w:r>
        <w:rPr>
          <w:rFonts w:hint="eastAsia" w:ascii="宋体" w:hAnsi="宋体"/>
          <w:b/>
          <w:bCs/>
          <w:color w:val="000000"/>
          <w:sz w:val="24"/>
          <w:u w:val="single"/>
          <w:lang w:val="en-US" w:eastAsia="zh-CN"/>
        </w:rPr>
        <w:t xml:space="preserve">         </w:t>
      </w:r>
    </w:p>
    <w:p>
      <w:pPr>
        <w:pStyle w:val="2"/>
        <w:rPr>
          <w:rFonts w:hint="default" w:ascii="宋体" w:hAnsi="宋体"/>
          <w:b/>
          <w:bCs/>
          <w:color w:val="000000"/>
          <w:sz w:val="24"/>
          <w:u w:val="single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4"/>
          <w:lang w:val="en-US" w:eastAsia="zh-CN"/>
        </w:rPr>
        <w:t>联系人：</w:t>
      </w:r>
      <w:r>
        <w:rPr>
          <w:rFonts w:hint="eastAsia" w:ascii="宋体" w:hAnsi="宋体"/>
          <w:b/>
          <w:bCs/>
          <w:color w:val="000000"/>
          <w:sz w:val="24"/>
          <w:u w:val="single"/>
          <w:lang w:val="en-US" w:eastAsia="zh-CN"/>
        </w:rPr>
        <w:t xml:space="preserve">           </w:t>
      </w:r>
    </w:p>
    <w:p>
      <w:pPr>
        <w:pStyle w:val="2"/>
        <w:rPr>
          <w:rFonts w:hint="default" w:ascii="宋体" w:hAnsi="宋体"/>
          <w:b/>
          <w:bCs/>
          <w:color w:val="000000"/>
          <w:sz w:val="24"/>
          <w:u w:val="single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4"/>
          <w:lang w:val="en-US" w:eastAsia="zh-CN"/>
        </w:rPr>
        <w:t>联系人电话：</w:t>
      </w:r>
      <w:r>
        <w:rPr>
          <w:rFonts w:hint="eastAsia" w:ascii="宋体" w:hAnsi="宋体"/>
          <w:b/>
          <w:bCs/>
          <w:color w:val="000000"/>
          <w:sz w:val="24"/>
          <w:u w:val="single"/>
          <w:lang w:val="en-US" w:eastAsia="zh-CN"/>
        </w:rPr>
        <w:t xml:space="preserve">       </w:t>
      </w:r>
    </w:p>
    <w:p>
      <w:pPr>
        <w:pStyle w:val="2"/>
        <w:rPr>
          <w:rFonts w:hint="default" w:ascii="宋体" w:hAnsi="宋体"/>
          <w:b/>
          <w:bCs/>
          <w:color w:val="000000"/>
          <w:sz w:val="24"/>
          <w:u w:val="single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4"/>
          <w:lang w:val="en-US" w:eastAsia="zh-CN"/>
        </w:rPr>
        <w:t>联系人邮箱：</w:t>
      </w:r>
      <w:r>
        <w:rPr>
          <w:rFonts w:hint="eastAsia" w:ascii="宋体" w:hAnsi="宋体"/>
          <w:b/>
          <w:bCs/>
          <w:color w:val="000000"/>
          <w:sz w:val="24"/>
          <w:u w:val="single"/>
          <w:lang w:val="en-US" w:eastAsia="zh-CN"/>
        </w:rPr>
        <w:t xml:space="preserve">       </w:t>
      </w:r>
    </w:p>
    <w:p>
      <w:pPr>
        <w:pStyle w:val="2"/>
        <w:rPr>
          <w:rFonts w:hint="default" w:ascii="宋体" w:hAnsi="宋体"/>
          <w:b/>
          <w:bCs/>
          <w:color w:val="000000"/>
          <w:sz w:val="24"/>
          <w:lang w:val="en-US" w:eastAsia="zh-CN"/>
        </w:rPr>
      </w:pPr>
    </w:p>
    <w:p>
      <w:pPr>
        <w:rPr>
          <w:rFonts w:hint="eastAsia" w:ascii="宋体" w:hAnsi="宋体" w:eastAsia="宋体"/>
          <w:b/>
          <w:sz w:val="24"/>
          <w:szCs w:val="24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/>
          <w:b/>
          <w:sz w:val="24"/>
          <w:szCs w:val="24"/>
        </w:rPr>
        <w:t>、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意向供应商登记表</w:t>
      </w:r>
    </w:p>
    <w:p>
      <w:pPr>
        <w:spacing w:line="440" w:lineRule="exact"/>
        <w:ind w:left="-199" w:leftChars="-95" w:firstLine="0" w:firstLineChars="0"/>
        <w:jc w:val="center"/>
        <w:outlineLvl w:val="0"/>
        <w:rPr>
          <w:rFonts w:hint="eastAsia" w:ascii="黑体" w:hAnsi="黑体" w:eastAsia="黑体" w:cs="黑体"/>
          <w:b/>
          <w:bCs/>
          <w:sz w:val="36"/>
          <w:szCs w:val="28"/>
        </w:rPr>
      </w:pPr>
    </w:p>
    <w:p>
      <w:pPr>
        <w:spacing w:line="440" w:lineRule="exact"/>
        <w:ind w:left="-199" w:leftChars="-95" w:firstLine="0" w:firstLineChars="0"/>
        <w:jc w:val="center"/>
        <w:outlineLvl w:val="0"/>
        <w:rPr>
          <w:rFonts w:hint="eastAsia" w:ascii="黑体" w:hAnsi="黑体" w:eastAsia="黑体" w:cs="黑体"/>
          <w:b/>
          <w:bCs/>
          <w:sz w:val="36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</w:rPr>
        <w:t>意向供应商登记表</w:t>
      </w:r>
    </w:p>
    <w:p>
      <w:pPr>
        <w:spacing w:line="440" w:lineRule="exact"/>
        <w:ind w:left="-199" w:leftChars="-95" w:firstLine="0" w:firstLineChars="0"/>
        <w:jc w:val="both"/>
        <w:outlineLvl w:val="0"/>
        <w:rPr>
          <w:rFonts w:ascii="楷体" w:hAnsi="楷体" w:eastAsia="楷体" w:cs="仿宋_GB2312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/>
          <w:bCs/>
          <w:sz w:val="24"/>
          <w:szCs w:val="24"/>
        </w:rPr>
        <w:t>为充分了解各意向供应商的产品或服务内容、功能与优势，请根据说明完成下表填写。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2115"/>
        <w:gridCol w:w="5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6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</w:rPr>
              <w:t>类别</w:t>
            </w:r>
          </w:p>
        </w:tc>
        <w:tc>
          <w:tcPr>
            <w:tcW w:w="5760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</w:rPr>
              <w:t>填写内容说明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公司简介</w:t>
            </w:r>
          </w:p>
        </w:tc>
        <w:tc>
          <w:tcPr>
            <w:tcW w:w="5760" w:type="dxa"/>
          </w:tcPr>
          <w:p>
            <w:pPr>
              <w:widowControl/>
              <w:spacing w:line="24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包含且不限于：</w:t>
            </w:r>
          </w:p>
          <w:p>
            <w:pPr>
              <w:widowControl/>
              <w:spacing w:line="24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公司名称</w:t>
            </w:r>
          </w:p>
          <w:p>
            <w:pPr>
              <w:widowControl/>
              <w:spacing w:line="24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成立时间</w:t>
            </w:r>
          </w:p>
          <w:p>
            <w:pPr>
              <w:widowControl/>
              <w:spacing w:line="24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注册资本</w:t>
            </w:r>
          </w:p>
          <w:p>
            <w:pPr>
              <w:widowControl/>
              <w:spacing w:line="24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员工总数</w:t>
            </w:r>
          </w:p>
          <w:p>
            <w:pPr>
              <w:widowControl/>
              <w:spacing w:line="24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行业声誉及地位</w:t>
            </w:r>
          </w:p>
          <w:p>
            <w:pPr>
              <w:widowControl/>
              <w:spacing w:line="24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公司资质</w:t>
            </w:r>
          </w:p>
          <w:p>
            <w:pPr>
              <w:widowControl/>
              <w:spacing w:line="24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42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2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业务范围</w:t>
            </w:r>
          </w:p>
        </w:tc>
        <w:tc>
          <w:tcPr>
            <w:tcW w:w="5760" w:type="dxa"/>
          </w:tcPr>
          <w:p>
            <w:pPr>
              <w:widowControl/>
              <w:spacing w:line="36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请填写公司业务所涉及的范围。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</w:p>
          <w:p>
            <w:pPr>
              <w:widowControl/>
              <w:spacing w:line="36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</w:p>
          <w:p>
            <w:pPr>
              <w:widowControl/>
              <w:spacing w:line="36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</w:p>
        </w:tc>
      </w:tr>
    </w:tbl>
    <w:p>
      <w:pPr>
        <w:widowControl/>
        <w:spacing w:line="360" w:lineRule="auto"/>
        <w:rPr>
          <w:rFonts w:hint="eastAsia" w:ascii="宋体" w:hAnsi="宋体" w:eastAsia="宋体"/>
          <w:bCs/>
          <w:sz w:val="24"/>
          <w:szCs w:val="24"/>
        </w:rPr>
      </w:pPr>
    </w:p>
    <w:p>
      <w:pPr>
        <w:widowControl/>
        <w:spacing w:line="360" w:lineRule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宋体" w:hAnsi="宋体" w:eastAsia="宋体"/>
          <w:bCs/>
          <w:sz w:val="24"/>
          <w:szCs w:val="24"/>
        </w:rPr>
        <w:t>注：如有补充，可单独附件</w:t>
      </w:r>
    </w:p>
    <w:p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br w:type="page"/>
      </w:r>
    </w:p>
    <w:p>
      <w:pPr>
        <w:rPr>
          <w:rFonts w:hint="eastAsia" w:ascii="宋体" w:hAnsi="宋体" w:eastAsia="宋体"/>
          <w:b/>
          <w:sz w:val="24"/>
          <w:szCs w:val="24"/>
        </w:rPr>
      </w:pPr>
    </w:p>
    <w:p>
      <w:pPr>
        <w:outlineLvl w:val="2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/>
          <w:b/>
          <w:sz w:val="24"/>
          <w:szCs w:val="24"/>
        </w:rPr>
        <w:t>、营业执照</w:t>
      </w:r>
    </w:p>
    <w:p>
      <w:pPr>
        <w:widowControl/>
        <w:spacing w:line="360" w:lineRule="auto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（投标人必须是中华人民共和国境内（不含港、澳、台地区）注册的独立法人机构、合伙制企业或者其他组织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请提供</w:t>
      </w:r>
      <w:r>
        <w:rPr>
          <w:rFonts w:hint="eastAsia" w:ascii="宋体" w:hAnsi="宋体" w:eastAsia="宋体"/>
          <w:bCs/>
          <w:sz w:val="24"/>
          <w:szCs w:val="24"/>
        </w:rPr>
        <w:t>复印件并加盖投标人公章。）</w:t>
      </w:r>
    </w:p>
    <w:p>
      <w:pPr>
        <w:outlineLvl w:val="2"/>
        <w:rPr>
          <w:rFonts w:hint="eastAsia" w:ascii="宋体" w:hAnsi="宋体" w:eastAsia="宋体"/>
          <w:b/>
          <w:sz w:val="24"/>
          <w:szCs w:val="24"/>
          <w:lang w:val="en-US" w:eastAsia="zh-CN"/>
        </w:rPr>
      </w:pPr>
    </w:p>
    <w:p/>
    <w:p>
      <w:pPr>
        <w:rPr>
          <w:rFonts w:hint="eastAsia" w:ascii="宋体" w:hAnsi="宋体" w:eastAsia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br w:type="page"/>
      </w:r>
    </w:p>
    <w:p>
      <w:pPr>
        <w:rPr>
          <w:rFonts w:hint="eastAsia" w:ascii="宋体" w:hAnsi="宋体" w:eastAsia="宋体"/>
          <w:b/>
          <w:sz w:val="24"/>
          <w:szCs w:val="24"/>
          <w:highlight w:val="none"/>
        </w:rPr>
      </w:pPr>
    </w:p>
    <w:p>
      <w:pPr>
        <w:numPr>
          <w:ilvl w:val="0"/>
          <w:numId w:val="1"/>
        </w:numPr>
        <w:outlineLvl w:val="2"/>
        <w:rPr>
          <w:rFonts w:hint="eastAsia" w:eastAsia="宋体"/>
          <w:highlight w:val="none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  <w:highlight w:val="none"/>
          <w:lang w:val="en-US" w:eastAsia="zh-CN"/>
        </w:rPr>
        <w:t>资质证明</w:t>
      </w:r>
    </w:p>
    <w:p>
      <w:pPr>
        <w:rPr>
          <w:rFonts w:ascii="宋体" w:hAnsi="宋体" w:eastAsia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/>
          <w:bCs/>
          <w:sz w:val="24"/>
          <w:szCs w:val="24"/>
          <w:highlight w:val="none"/>
        </w:rPr>
        <w:t>（投标人</w:t>
      </w:r>
      <w:r>
        <w:rPr>
          <w:rFonts w:hint="eastAsia" w:ascii="宋体" w:hAnsi="宋体" w:eastAsia="宋体"/>
          <w:bCs/>
          <w:sz w:val="24"/>
          <w:szCs w:val="24"/>
          <w:highlight w:val="none"/>
          <w:lang w:val="en-US" w:eastAsia="zh-CN"/>
        </w:rPr>
        <w:t>及项目负责人资质，需提供</w:t>
      </w:r>
      <w:r>
        <w:rPr>
          <w:rFonts w:hint="eastAsia" w:ascii="宋体" w:hAnsi="宋体" w:eastAsia="宋体"/>
          <w:bCs/>
          <w:sz w:val="24"/>
          <w:szCs w:val="24"/>
          <w:highlight w:val="none"/>
        </w:rPr>
        <w:t>复印件并加盖投标人公章。）</w:t>
      </w:r>
    </w:p>
    <w:p>
      <w:pPr>
        <w:rPr>
          <w:rFonts w:hint="eastAsia" w:ascii="宋体" w:hAnsi="宋体" w:eastAsia="宋体"/>
          <w:b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  <w:highlight w:val="none"/>
          <w:lang w:val="en-US" w:eastAsia="zh-CN"/>
        </w:rPr>
        <w:br w:type="page"/>
      </w:r>
    </w:p>
    <w:p>
      <w:pPr>
        <w:numPr>
          <w:ilvl w:val="0"/>
          <w:numId w:val="0"/>
        </w:numPr>
        <w:spacing w:before="100" w:line="360" w:lineRule="auto"/>
        <w:jc w:val="left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4、项目</w:t>
      </w:r>
      <w:r>
        <w:rPr>
          <w:rFonts w:hint="eastAsia" w:ascii="宋体" w:hAnsi="宋体" w:eastAsia="宋体"/>
          <w:b/>
          <w:sz w:val="24"/>
          <w:szCs w:val="24"/>
        </w:rPr>
        <w:t>报价</w:t>
      </w:r>
    </w:p>
    <w:p>
      <w:pPr>
        <w:pStyle w:val="5"/>
        <w:numPr>
          <w:ilvl w:val="0"/>
          <w:numId w:val="0"/>
        </w:numPr>
        <w:tabs>
          <w:tab w:val="left" w:pos="0"/>
        </w:tabs>
        <w:ind w:left="0" w:leftChars="0" w:firstLine="0" w:firstLineChars="0"/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报价书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 w:cs="宋体" w:eastAsiaTheme="minorEastAsia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项目名称：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裙楼商业简易栏杆采购安装</w:t>
      </w:r>
    </w:p>
    <w:tbl>
      <w:tblPr>
        <w:tblStyle w:val="6"/>
        <w:tblW w:w="949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696"/>
        <w:gridCol w:w="998"/>
        <w:gridCol w:w="1238"/>
        <w:gridCol w:w="1355"/>
        <w:gridCol w:w="1637"/>
        <w:gridCol w:w="28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含税总价（元）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简易栏杆采购安装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300m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裙楼商业中庭约300m简易栏杆（镀锌钢管）采购及安装，具体详见图纸附件1。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2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含税总价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</w:t>
            </w:r>
          </w:p>
        </w:tc>
        <w:tc>
          <w:tcPr>
            <w:tcW w:w="2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增值税率（%）</w:t>
            </w:r>
          </w:p>
        </w:tc>
        <w:tc>
          <w:tcPr>
            <w:tcW w:w="2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</w:t>
            </w:r>
            <w:r>
              <w:rPr>
                <w:rStyle w:val="9"/>
                <w:u w:val="single"/>
                <w:lang w:val="en-US" w:eastAsia="zh-CN" w:bidi="ar"/>
              </w:rPr>
              <w:t>%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填写税率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</w:t>
            </w: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不含增值税总价</w:t>
            </w:r>
          </w:p>
        </w:tc>
        <w:tc>
          <w:tcPr>
            <w:tcW w:w="2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不含增值税价格=投标报价（含税总价）-增值税税金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</w:t>
            </w: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增值税税金</w:t>
            </w:r>
          </w:p>
        </w:tc>
        <w:tc>
          <w:tcPr>
            <w:tcW w:w="2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增值税税金=含税总价-（含税总价/（1+增值税税率））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说明：本项目承包方式为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固定单价</w:t>
      </w:r>
      <w:r>
        <w:rPr>
          <w:rFonts w:hint="eastAsia" w:ascii="宋体" w:hAnsi="宋体"/>
          <w:sz w:val="21"/>
          <w:szCs w:val="21"/>
          <w:lang w:val="en-US" w:eastAsia="zh-CN"/>
        </w:rPr>
        <w:t>包干，报价表包含完成本项目所产生的技术服务费、知识产权使用费、资料档案费、实施费用、政策咨询费用、专家评审费、技术支持费用、设计排版费、成果编制印刷费、中标人开展市场调查及其他后续服务费等，同时包含中标人服务人员食宿、交通、办公、通讯、保险等完成本项目所有工作量和后续服务的全部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left="0" w:leftChars="0" w:firstLine="4418" w:firstLineChars="2104"/>
        <w:jc w:val="both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left="0" w:leftChars="0" w:firstLine="4418" w:firstLineChars="2104"/>
        <w:jc w:val="both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报价单位（公章）：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left="0" w:leftChars="0" w:firstLine="4418" w:firstLineChars="2104"/>
        <w:jc w:val="both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授权代表（签字或盖章）：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 xml:space="preserve">               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left="0" w:leftChars="0" w:firstLine="4418" w:firstLineChars="2104"/>
        <w:jc w:val="both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日期：</w:t>
      </w:r>
      <w:r>
        <w:rPr>
          <w:rFonts w:hint="eastAsia" w:ascii="宋体" w:hAnsi="宋体"/>
          <w:sz w:val="21"/>
          <w:szCs w:val="21"/>
          <w:u w:val="none"/>
          <w:lang w:val="en-US" w:eastAsia="zh-CN"/>
        </w:rPr>
        <w:t xml:space="preserve">  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 xml:space="preserve">                                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left="0" w:leftChars="0" w:firstLine="4418" w:firstLineChars="2104"/>
        <w:jc w:val="both"/>
        <w:textAlignment w:val="auto"/>
        <w:rPr>
          <w:rFonts w:hint="default" w:ascii="宋体" w:hAnsi="宋体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联系电话： 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 xml:space="preserve">                              </w:t>
      </w:r>
    </w:p>
    <w:p>
      <w:pPr>
        <w:jc w:val="both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br w:type="page"/>
      </w:r>
    </w:p>
    <w:p>
      <w:pPr>
        <w:rPr>
          <w:rFonts w:hint="eastAsia" w:ascii="宋体" w:hAnsi="宋体" w:eastAsia="宋体"/>
          <w:b/>
          <w:sz w:val="24"/>
          <w:szCs w:val="24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</w:t>
      </w:r>
    </w:p>
    <w:p>
      <w:pPr>
        <w:rPr>
          <w:rFonts w:hint="eastAsia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5、同类业绩情况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6"/>
        <w:tblW w:w="98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992"/>
        <w:gridCol w:w="1977"/>
        <w:gridCol w:w="2226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9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甲方单位名称</w:t>
            </w:r>
          </w:p>
        </w:tc>
        <w:tc>
          <w:tcPr>
            <w:tcW w:w="22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合同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总价（元）</w:t>
            </w:r>
          </w:p>
        </w:tc>
        <w:tc>
          <w:tcPr>
            <w:tcW w:w="1919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合同签订时间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992" w:type="dxa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7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2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92" w:type="dxa"/>
            <w:vAlign w:val="center"/>
          </w:tcPr>
          <w:p>
            <w:pPr>
              <w:widowControl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7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2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92" w:type="dxa"/>
            <w:vAlign w:val="center"/>
          </w:tcPr>
          <w:p>
            <w:pPr>
              <w:widowControl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7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2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pStyle w:val="5"/>
        <w:rPr>
          <w:rFonts w:hint="eastAsia" w:ascii="宋体" w:hAnsi="宋体" w:eastAsia="宋体"/>
          <w:b/>
          <w:sz w:val="24"/>
          <w:szCs w:val="24"/>
          <w:lang w:val="en-US" w:eastAsia="zh-CN"/>
        </w:rPr>
      </w:pPr>
    </w:p>
    <w:p>
      <w:pPr>
        <w:pStyle w:val="5"/>
        <w:rPr>
          <w:rFonts w:hint="eastAsia" w:ascii="宋体" w:hAnsi="宋体" w:eastAsia="宋体"/>
          <w:b/>
          <w:sz w:val="24"/>
          <w:szCs w:val="24"/>
          <w:lang w:val="en-US" w:eastAsia="zh-CN"/>
        </w:rPr>
      </w:pPr>
    </w:p>
    <w:p>
      <w:pPr>
        <w:widowControl/>
        <w:spacing w:line="360" w:lineRule="auto"/>
        <w:ind w:left="-420" w:leftChars="-200" w:firstLine="0" w:firstLineChars="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（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请提供</w:t>
      </w:r>
      <w:r>
        <w:rPr>
          <w:rFonts w:ascii="宋体" w:hAnsi="宋体" w:eastAsia="宋体" w:cs="宋体"/>
          <w:sz w:val="24"/>
          <w:szCs w:val="24"/>
        </w:rPr>
        <w:t>近三年内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同类项目业绩证明材料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，附提供合同关键页图片</w:t>
      </w:r>
      <w:r>
        <w:rPr>
          <w:rFonts w:hint="eastAsia" w:ascii="宋体" w:hAnsi="宋体" w:eastAsia="宋体"/>
          <w:bCs/>
          <w:sz w:val="24"/>
          <w:szCs w:val="24"/>
        </w:rPr>
        <w:t>）</w:t>
      </w:r>
    </w:p>
    <w:p>
      <w:pPr>
        <w:pStyle w:val="5"/>
        <w:numPr>
          <w:ilvl w:val="0"/>
          <w:numId w:val="0"/>
        </w:numPr>
        <w:ind w:leftChars="400"/>
        <w:rPr>
          <w:rFonts w:hint="default"/>
          <w:lang w:val="en-US" w:eastAsia="zh-CN"/>
        </w:rPr>
      </w:pPr>
    </w:p>
    <w:p>
      <w:pPr>
        <w:pStyle w:val="5"/>
        <w:numPr>
          <w:ilvl w:val="0"/>
          <w:numId w:val="0"/>
        </w:numPr>
        <w:ind w:leftChars="400"/>
        <w:rPr>
          <w:rFonts w:hint="default"/>
          <w:lang w:val="en-US" w:eastAsia="zh-CN"/>
        </w:rPr>
      </w:pPr>
    </w:p>
    <w:p>
      <w:pPr>
        <w:pStyle w:val="5"/>
        <w:numPr>
          <w:ilvl w:val="0"/>
          <w:numId w:val="0"/>
        </w:numPr>
        <w:ind w:leftChars="400"/>
        <w:rPr>
          <w:rFonts w:hint="default"/>
          <w:lang w:val="en-US" w:eastAsia="zh-CN"/>
        </w:rPr>
      </w:pPr>
    </w:p>
    <w:p/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文星简小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471EA8"/>
    <w:multiLevelType w:val="singleLevel"/>
    <w:tmpl w:val="AA471EA8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CD7503"/>
    <w:rsid w:val="21CD7503"/>
    <w:rsid w:val="37AD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141"/>
    </w:pPr>
    <w:rPr>
      <w:rFonts w:ascii="华文细黑" w:hAnsi="华文细黑" w:eastAsia="华文细黑"/>
      <w:sz w:val="24"/>
    </w:rPr>
  </w:style>
  <w:style w:type="paragraph" w:styleId="3">
    <w:name w:val="Body Text First Indent"/>
    <w:basedOn w:val="2"/>
    <w:qFormat/>
    <w:uiPriority w:val="0"/>
    <w:pPr>
      <w:ind w:firstLine="420" w:firstLineChars="100"/>
    </w:pPr>
    <w:rPr>
      <w:rFonts w:ascii="Calibri" w:hAnsi="Calibri" w:eastAsia="文星简小标宋"/>
      <w:sz w:val="44"/>
      <w:szCs w:val="20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  <w:rPr>
      <w:szCs w:val="24"/>
    </w:rPr>
  </w:style>
  <w:style w:type="paragraph" w:styleId="5">
    <w:name w:val="Body Text First Indent 2"/>
    <w:basedOn w:val="4"/>
    <w:next w:val="1"/>
    <w:unhideWhenUsed/>
    <w:qFormat/>
    <w:uiPriority w:val="99"/>
    <w:pPr>
      <w:ind w:firstLine="420" w:firstLineChars="200"/>
    </w:pPr>
  </w:style>
  <w:style w:type="table" w:styleId="7">
    <w:name w:val="Table Grid"/>
    <w:basedOn w:val="6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11"/>
    <w:basedOn w:val="8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2024-07-09T10:24:00Z</dcterms:created>
  <dc:creator>赖耀连</dc:creator>
  <cp:lastModifiedBy>赖耀连</cp:lastModifiedBy>
  <dcterms:modified xsi:type="dcterms:W3CDTF">2024-07-09T10:50:16Z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568F285547E34170923375C16626497D</vt:lpwstr>
  </property>
</Properties>
</file>