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/>
          <w:b/>
          <w:sz w:val="24"/>
          <w:szCs w:val="24"/>
        </w:rPr>
        <w:t>、</w:t>
      </w: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意向供应商登记表</w:t>
      </w:r>
    </w:p>
    <w:p>
      <w:pPr>
        <w:spacing w:line="440" w:lineRule="exact"/>
        <w:ind w:left="-199" w:leftChars="-95" w:firstLine="0" w:firstLineChars="0"/>
        <w:jc w:val="center"/>
        <w:outlineLvl w:val="0"/>
        <w:rPr>
          <w:rFonts w:hint="eastAsia" w:ascii="黑体" w:hAnsi="黑体" w:eastAsia="黑体" w:cs="黑体"/>
          <w:b/>
          <w:bCs/>
          <w:sz w:val="36"/>
          <w:szCs w:val="28"/>
        </w:rPr>
      </w:pPr>
    </w:p>
    <w:p>
      <w:pPr>
        <w:spacing w:line="440" w:lineRule="exact"/>
        <w:ind w:left="-199" w:leftChars="-95" w:firstLine="0" w:firstLineChars="0"/>
        <w:jc w:val="center"/>
        <w:outlineLvl w:val="0"/>
        <w:rPr>
          <w:rFonts w:hint="eastAsia" w:ascii="黑体" w:hAnsi="黑体" w:eastAsia="黑体" w:cs="黑体"/>
          <w:b/>
          <w:bCs/>
          <w:sz w:val="36"/>
          <w:szCs w:val="28"/>
        </w:rPr>
      </w:pPr>
      <w:r>
        <w:rPr>
          <w:rFonts w:hint="eastAsia" w:ascii="黑体" w:hAnsi="黑体" w:eastAsia="黑体" w:cs="黑体"/>
          <w:b/>
          <w:bCs/>
          <w:sz w:val="36"/>
          <w:szCs w:val="28"/>
        </w:rPr>
        <w:t>意向供应商登记表</w:t>
      </w:r>
    </w:p>
    <w:p>
      <w:pPr>
        <w:spacing w:line="440" w:lineRule="exact"/>
        <w:ind w:left="-199" w:leftChars="-95" w:firstLine="0" w:firstLineChars="0"/>
        <w:jc w:val="both"/>
        <w:outlineLvl w:val="0"/>
        <w:rPr>
          <w:rFonts w:ascii="楷体" w:hAnsi="楷体" w:eastAsia="楷体" w:cs="仿宋_GB2312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36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/>
          <w:bCs/>
          <w:sz w:val="24"/>
          <w:szCs w:val="24"/>
        </w:rPr>
        <w:t>为充分了解各意向供应商的产品或服务内容、功能与优势，请根据说明完成下表填写。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2115"/>
        <w:gridCol w:w="5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6" w:type="dxa"/>
            <w:gridSpan w:val="2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 w:val="0"/>
                <w:sz w:val="24"/>
                <w:szCs w:val="24"/>
              </w:rPr>
              <w:t>类别</w:t>
            </w:r>
          </w:p>
        </w:tc>
        <w:tc>
          <w:tcPr>
            <w:tcW w:w="5760" w:type="dxa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 w:val="0"/>
                <w:sz w:val="24"/>
                <w:szCs w:val="24"/>
              </w:rPr>
              <w:t>填写内容说明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1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公司简介</w:t>
            </w:r>
          </w:p>
        </w:tc>
        <w:tc>
          <w:tcPr>
            <w:tcW w:w="5760" w:type="dxa"/>
          </w:tcPr>
          <w:p>
            <w:pPr>
              <w:widowControl/>
              <w:spacing w:line="240" w:lineRule="auto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包含且不限于：</w:t>
            </w:r>
          </w:p>
          <w:p>
            <w:pPr>
              <w:widowControl/>
              <w:spacing w:line="240" w:lineRule="auto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公司名称</w:t>
            </w:r>
          </w:p>
          <w:p>
            <w:pPr>
              <w:widowControl/>
              <w:spacing w:line="240" w:lineRule="auto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成立时间</w:t>
            </w:r>
          </w:p>
          <w:p>
            <w:pPr>
              <w:widowControl/>
              <w:spacing w:line="240" w:lineRule="auto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注册资本</w:t>
            </w:r>
          </w:p>
          <w:p>
            <w:pPr>
              <w:widowControl/>
              <w:spacing w:line="240" w:lineRule="auto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员工总数及研发人员数量</w:t>
            </w:r>
          </w:p>
          <w:p>
            <w:pPr>
              <w:widowControl/>
              <w:spacing w:line="240" w:lineRule="auto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行业声誉及地位</w:t>
            </w:r>
          </w:p>
          <w:p>
            <w:pPr>
              <w:widowControl/>
              <w:spacing w:line="240" w:lineRule="auto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公司资质</w:t>
            </w:r>
          </w:p>
          <w:p>
            <w:pPr>
              <w:widowControl/>
              <w:spacing w:line="240" w:lineRule="auto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42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2</w:t>
            </w:r>
          </w:p>
        </w:tc>
        <w:tc>
          <w:tcPr>
            <w:tcW w:w="211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业务范围</w:t>
            </w:r>
          </w:p>
        </w:tc>
        <w:tc>
          <w:tcPr>
            <w:tcW w:w="5760" w:type="dxa"/>
          </w:tcPr>
          <w:p>
            <w:pPr>
              <w:widowControl/>
              <w:spacing w:line="360" w:lineRule="auto"/>
              <w:rPr>
                <w:rFonts w:hint="eastAsia" w:ascii="宋体" w:hAnsi="宋体" w:eastAsia="宋体"/>
                <w:bCs/>
                <w:sz w:val="21"/>
                <w:szCs w:val="21"/>
              </w:rPr>
            </w:pPr>
          </w:p>
          <w:p>
            <w:pPr>
              <w:widowControl/>
              <w:spacing w:line="360" w:lineRule="auto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请填写公司业务所涉及的范围。</w:t>
            </w:r>
          </w:p>
          <w:p>
            <w:pPr>
              <w:widowControl/>
              <w:spacing w:line="360" w:lineRule="auto"/>
              <w:rPr>
                <w:rFonts w:hint="eastAsia" w:ascii="宋体" w:hAnsi="宋体" w:eastAsia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11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产品及服务优势</w:t>
            </w:r>
          </w:p>
        </w:tc>
        <w:tc>
          <w:tcPr>
            <w:tcW w:w="5760" w:type="dxa"/>
          </w:tcPr>
          <w:p>
            <w:pPr>
              <w:widowControl/>
              <w:spacing w:line="240" w:lineRule="auto"/>
              <w:rPr>
                <w:rFonts w:hint="eastAsia" w:ascii="宋体" w:hAnsi="宋体" w:eastAsia="宋体"/>
                <w:bCs/>
                <w:sz w:val="21"/>
                <w:szCs w:val="21"/>
              </w:rPr>
            </w:pPr>
          </w:p>
          <w:p>
            <w:pPr>
              <w:widowControl/>
              <w:spacing w:line="240" w:lineRule="auto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描述产品相对其他竞品在功能和技术上的优势</w:t>
            </w:r>
          </w:p>
          <w:p>
            <w:pPr>
              <w:widowControl/>
              <w:spacing w:line="240" w:lineRule="auto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描述提供服务的优势</w:t>
            </w:r>
          </w:p>
          <w:p>
            <w:pPr>
              <w:widowControl/>
              <w:spacing w:line="240" w:lineRule="auto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8" w:hRule="atLeast"/>
        </w:trPr>
        <w:tc>
          <w:tcPr>
            <w:tcW w:w="42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11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  <w:lang w:val="en-US" w:eastAsia="zh-CN"/>
              </w:rPr>
              <w:t>相关业绩</w:t>
            </w:r>
          </w:p>
        </w:tc>
        <w:tc>
          <w:tcPr>
            <w:tcW w:w="5760" w:type="dxa"/>
          </w:tcPr>
          <w:p>
            <w:pPr>
              <w:widowControl/>
              <w:spacing w:line="240" w:lineRule="auto"/>
              <w:rPr>
                <w:rFonts w:hint="eastAsia" w:ascii="宋体" w:hAnsi="宋体" w:eastAsia="宋体"/>
                <w:bCs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spacing w:line="240" w:lineRule="auto"/>
              <w:rPr>
                <w:rFonts w:hint="eastAsia" w:ascii="宋体" w:hAnsi="宋体" w:eastAsia="宋体"/>
                <w:bCs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spacing w:line="240" w:lineRule="auto"/>
              <w:rPr>
                <w:rFonts w:hint="default" w:ascii="宋体" w:hAnsi="宋体" w:eastAsia="宋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  <w:lang w:val="en-US" w:eastAsia="zh-CN"/>
              </w:rPr>
              <w:t>报价人近3年（以合同签订时间为准）具有至少1个以上绿化养护服务项目业绩（业绩需提供合同复印件含合同首尾页、合同内容（需体现绿化养护或相关描述）、签订时间、双方盖章等关键页）。</w:t>
            </w:r>
            <w:bookmarkStart w:id="0" w:name="_GoBack"/>
            <w:bookmarkEnd w:id="0"/>
          </w:p>
        </w:tc>
      </w:tr>
    </w:tbl>
    <w:p>
      <w:pPr>
        <w:widowControl/>
        <w:spacing w:line="360" w:lineRule="auto"/>
        <w:rPr>
          <w:rFonts w:hint="eastAsia" w:ascii="宋体" w:hAnsi="宋体" w:eastAsia="宋体"/>
          <w:bCs/>
          <w:sz w:val="24"/>
          <w:szCs w:val="24"/>
        </w:rPr>
      </w:pPr>
    </w:p>
    <w:p>
      <w:pPr>
        <w:widowControl/>
        <w:spacing w:line="360" w:lineRule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宋体" w:hAnsi="宋体" w:eastAsia="宋体"/>
          <w:bCs/>
          <w:sz w:val="24"/>
          <w:szCs w:val="24"/>
        </w:rPr>
        <w:t>注：如有补充，可单独附件</w:t>
      </w:r>
    </w:p>
    <w:p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br w:type="page"/>
      </w:r>
    </w:p>
    <w:p>
      <w:pPr>
        <w:rPr>
          <w:rFonts w:hint="eastAsia" w:ascii="宋体" w:hAnsi="宋体" w:eastAsia="宋体"/>
          <w:b/>
          <w:sz w:val="24"/>
          <w:szCs w:val="24"/>
        </w:rPr>
      </w:pPr>
    </w:p>
    <w:p>
      <w:pPr>
        <w:outlineLvl w:val="2"/>
      </w:pP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/>
          <w:b/>
          <w:sz w:val="24"/>
          <w:szCs w:val="24"/>
        </w:rPr>
        <w:t>、营业执照</w:t>
      </w:r>
    </w:p>
    <w:p>
      <w:pPr>
        <w:widowControl/>
        <w:spacing w:line="360" w:lineRule="auto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（</w:t>
      </w:r>
      <w:r>
        <w:rPr>
          <w:rFonts w:hint="eastAsia" w:ascii="宋体" w:hAnsi="宋体" w:eastAsia="宋体"/>
          <w:bCs/>
          <w:sz w:val="24"/>
          <w:szCs w:val="24"/>
          <w:lang w:val="en-US" w:eastAsia="zh-CN"/>
        </w:rPr>
        <w:t>供应商</w:t>
      </w:r>
      <w:r>
        <w:rPr>
          <w:rFonts w:hint="eastAsia" w:ascii="宋体" w:hAnsi="宋体" w:eastAsia="宋体"/>
          <w:bCs/>
          <w:sz w:val="24"/>
          <w:szCs w:val="24"/>
        </w:rPr>
        <w:t>需提供</w:t>
      </w:r>
      <w:r>
        <w:rPr>
          <w:rFonts w:hint="eastAsia" w:ascii="宋体" w:hAnsi="宋体" w:eastAsia="宋体"/>
          <w:bCs/>
          <w:sz w:val="24"/>
          <w:szCs w:val="24"/>
          <w:lang w:val="en-US" w:eastAsia="zh-CN"/>
        </w:rPr>
        <w:t>营业执照</w:t>
      </w:r>
      <w:r>
        <w:rPr>
          <w:rFonts w:hint="eastAsia" w:ascii="宋体" w:hAnsi="宋体" w:eastAsia="宋体"/>
          <w:bCs/>
          <w:sz w:val="24"/>
          <w:szCs w:val="24"/>
        </w:rPr>
        <w:t>复印件并加盖</w:t>
      </w:r>
      <w:r>
        <w:rPr>
          <w:rFonts w:hint="eastAsia" w:ascii="宋体" w:hAnsi="宋体" w:eastAsia="宋体"/>
          <w:bCs/>
          <w:sz w:val="24"/>
          <w:szCs w:val="24"/>
          <w:lang w:val="en-US" w:eastAsia="zh-CN"/>
        </w:rPr>
        <w:t>供应商</w:t>
      </w:r>
      <w:r>
        <w:rPr>
          <w:rFonts w:hint="eastAsia" w:ascii="宋体" w:hAnsi="宋体" w:eastAsia="宋体"/>
          <w:bCs/>
          <w:sz w:val="24"/>
          <w:szCs w:val="24"/>
        </w:rPr>
        <w:t>公章。）</w:t>
      </w:r>
    </w:p>
    <w:p>
      <w:pPr>
        <w:outlineLvl w:val="2"/>
        <w:rPr>
          <w:rFonts w:hint="eastAsia" w:ascii="宋体" w:hAnsi="宋体" w:eastAsia="宋体"/>
          <w:b/>
          <w:sz w:val="24"/>
          <w:szCs w:val="24"/>
          <w:lang w:val="en-US" w:eastAsia="zh-CN"/>
        </w:rPr>
      </w:pPr>
    </w:p>
    <w:p/>
    <w:p>
      <w:r>
        <w:br w:type="page"/>
      </w:r>
    </w:p>
    <w:p>
      <w:pPr>
        <w:spacing w:before="100" w:line="360" w:lineRule="auto"/>
        <w:jc w:val="left"/>
        <w:rPr>
          <w:rFonts w:hint="eastAsia" w:ascii="黑体" w:hAnsi="黑体" w:eastAsia="宋体"/>
          <w:snapToGrid w:val="0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/>
          <w:b/>
          <w:sz w:val="24"/>
          <w:szCs w:val="24"/>
        </w:rPr>
        <w:t>、</w:t>
      </w: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项目</w:t>
      </w:r>
      <w:r>
        <w:rPr>
          <w:rFonts w:hint="eastAsia" w:ascii="宋体" w:hAnsi="宋体" w:eastAsia="宋体"/>
          <w:b/>
          <w:sz w:val="24"/>
          <w:szCs w:val="24"/>
        </w:rPr>
        <w:t>报价</w:t>
      </w: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表</w:t>
      </w:r>
    </w:p>
    <w:tbl>
      <w:tblPr>
        <w:tblStyle w:val="9"/>
        <w:tblW w:w="8812" w:type="dxa"/>
        <w:tblInd w:w="-15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1256"/>
        <w:gridCol w:w="1561"/>
        <w:gridCol w:w="1524"/>
        <w:gridCol w:w="1427"/>
        <w:gridCol w:w="1122"/>
        <w:gridCol w:w="12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</w:trPr>
        <w:tc>
          <w:tcPr>
            <w:tcW w:w="88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   银叶湾府项目绿化养护服务报价表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绿化养护面积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（㎡)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单价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（元/月/㎡）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（元/月）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4" w:hRule="exac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绿化养护服务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大鹏新区葵涌街道坝光片区生物谷路18号安居银叶湾府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7988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9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税费（税率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%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）：</w:t>
            </w:r>
          </w:p>
        </w:tc>
        <w:tc>
          <w:tcPr>
            <w:tcW w:w="68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总计（含税）：</w:t>
            </w:r>
          </w:p>
        </w:tc>
        <w:tc>
          <w:tcPr>
            <w:tcW w:w="68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bidi w:val="0"/>
        <w:jc w:val="left"/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pStyle w:val="2"/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pStyle w:val="3"/>
        <w:ind w:left="0" w:leftChars="0" w:firstLine="0" w:firstLineChars="0"/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</w:pPr>
    </w:p>
    <w:p>
      <w:pPr>
        <w:pStyle w:val="3"/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</w:pPr>
    </w:p>
    <w:p>
      <w:pPr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报价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 xml:space="preserve">单位（公章）：   </w:t>
      </w:r>
    </w:p>
    <w:p>
      <w:pPr>
        <w:wordWrap w:val="0"/>
        <w:spacing w:before="0" w:beforeAutospacing="0" w:after="0" w:afterAutospacing="0" w:line="360" w:lineRule="auto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报价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 xml:space="preserve">人名称：             </w:t>
      </w:r>
    </w:p>
    <w:p>
      <w:pPr>
        <w:wordWrap w:val="0"/>
        <w:spacing w:before="0" w:beforeAutospacing="0" w:after="0" w:afterAutospacing="0" w:line="360" w:lineRule="auto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日期：</w:t>
      </w:r>
    </w:p>
    <w:p>
      <w:pPr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文星简小标宋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4MTJjOGZmNjFjMWFiMGE0NzI2NDhhOWQ4MDQ2ODAifQ=="/>
  </w:docVars>
  <w:rsids>
    <w:rsidRoot w:val="49C47D96"/>
    <w:rsid w:val="011933FA"/>
    <w:rsid w:val="07651114"/>
    <w:rsid w:val="08B830AA"/>
    <w:rsid w:val="0B9E3599"/>
    <w:rsid w:val="11AF2014"/>
    <w:rsid w:val="17AE3C6A"/>
    <w:rsid w:val="1BAF0229"/>
    <w:rsid w:val="1C332610"/>
    <w:rsid w:val="1DC558E6"/>
    <w:rsid w:val="1E212505"/>
    <w:rsid w:val="1FAA09C4"/>
    <w:rsid w:val="21C9570C"/>
    <w:rsid w:val="23384C38"/>
    <w:rsid w:val="2407794C"/>
    <w:rsid w:val="2411681C"/>
    <w:rsid w:val="2B524D23"/>
    <w:rsid w:val="2E862DF3"/>
    <w:rsid w:val="2ECB10D9"/>
    <w:rsid w:val="326E6D95"/>
    <w:rsid w:val="33945A3D"/>
    <w:rsid w:val="393960FA"/>
    <w:rsid w:val="3F7676E3"/>
    <w:rsid w:val="40431D3D"/>
    <w:rsid w:val="423C0BED"/>
    <w:rsid w:val="48067BBB"/>
    <w:rsid w:val="48C66F6E"/>
    <w:rsid w:val="49C47D96"/>
    <w:rsid w:val="4C57403B"/>
    <w:rsid w:val="4F534CB9"/>
    <w:rsid w:val="5C5D0D87"/>
    <w:rsid w:val="6B8538F6"/>
    <w:rsid w:val="6BAB7455"/>
    <w:rsid w:val="6C022DB1"/>
    <w:rsid w:val="720535FB"/>
    <w:rsid w:val="73643C6C"/>
    <w:rsid w:val="758D7FD9"/>
    <w:rsid w:val="75AA0B6D"/>
    <w:rsid w:val="76B03549"/>
    <w:rsid w:val="76DB5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ind w:left="141"/>
    </w:pPr>
    <w:rPr>
      <w:rFonts w:ascii="华文细黑" w:hAnsi="华文细黑" w:eastAsia="华文细黑"/>
      <w:sz w:val="24"/>
    </w:rPr>
  </w:style>
  <w:style w:type="paragraph" w:styleId="3">
    <w:name w:val="Body Text First Indent"/>
    <w:basedOn w:val="2"/>
    <w:qFormat/>
    <w:uiPriority w:val="0"/>
    <w:pPr>
      <w:ind w:firstLine="420" w:firstLineChars="100"/>
    </w:pPr>
    <w:rPr>
      <w:rFonts w:ascii="Calibri" w:hAnsi="Calibri" w:eastAsia="文星简小标宋"/>
      <w:sz w:val="44"/>
      <w:szCs w:val="20"/>
    </w:r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  <w:rPr>
      <w:szCs w:val="24"/>
    </w:rPr>
  </w:style>
  <w:style w:type="paragraph" w:styleId="5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6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 2"/>
    <w:basedOn w:val="4"/>
    <w:unhideWhenUsed/>
    <w:qFormat/>
    <w:uiPriority w:val="99"/>
    <w:pPr>
      <w:ind w:firstLine="420" w:firstLineChars="200"/>
    </w:pPr>
  </w:style>
  <w:style w:type="table" w:styleId="10">
    <w:name w:val="Table Grid"/>
    <w:basedOn w:val="9"/>
    <w:qFormat/>
    <w:uiPriority w:val="3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0"/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428</Words>
  <Characters>434</Characters>
  <Lines>0</Lines>
  <Paragraphs>0</Paragraphs>
  <TotalTime>1</TotalTime>
  <ScaleCrop>false</ScaleCrop>
  <LinksUpToDate>false</LinksUpToDate>
  <CharactersWithSpaces>457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2023-01-05T03:31:00Z</dcterms:created>
  <dc:creator>a20220148</dc:creator>
  <cp:lastModifiedBy>A20220028</cp:lastModifiedBy>
  <cp:lastPrinted>2023-01-05T07:01:00Z</cp:lastPrinted>
  <dcterms:modified xsi:type="dcterms:W3CDTF">2024-07-12T11:00:49Z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F82F04C357744F55B50E9CD3BBC4168D_13</vt:lpwstr>
  </property>
</Properties>
</file>